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7F" w:rsidRPr="00EC1099" w:rsidRDefault="0032677F" w:rsidP="0032677F">
      <w:pPr>
        <w:pStyle w:val="a3"/>
        <w:ind w:firstLine="435"/>
        <w:rPr>
          <w:b/>
          <w:sz w:val="28"/>
          <w:szCs w:val="28"/>
        </w:rPr>
      </w:pPr>
    </w:p>
    <w:p w:rsidR="00CD17A7" w:rsidRPr="00CD17A7" w:rsidRDefault="00CD17A7" w:rsidP="00CD17A7">
      <w:pPr>
        <w:jc w:val="center"/>
        <w:rPr>
          <w:b/>
          <w:sz w:val="28"/>
          <w:szCs w:val="28"/>
        </w:rPr>
      </w:pPr>
      <w:r w:rsidRPr="00CD17A7">
        <w:rPr>
          <w:b/>
          <w:sz w:val="28"/>
          <w:szCs w:val="28"/>
        </w:rPr>
        <w:t>Пояснительная записка</w:t>
      </w:r>
    </w:p>
    <w:p w:rsidR="00CD17A7" w:rsidRPr="00CD17A7" w:rsidRDefault="00CD17A7" w:rsidP="00CD1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отчету </w:t>
      </w:r>
      <w:r w:rsidRPr="00CD17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реализации </w:t>
      </w:r>
      <w:r w:rsidRPr="00CD17A7">
        <w:rPr>
          <w:b/>
          <w:sz w:val="28"/>
          <w:szCs w:val="28"/>
        </w:rPr>
        <w:t>мероприятий государственной программы Ленинградской области «Развитие транспортной системы Ленинградской области» за январь-</w:t>
      </w:r>
      <w:r w:rsidR="00055417">
        <w:rPr>
          <w:b/>
          <w:sz w:val="28"/>
          <w:szCs w:val="28"/>
        </w:rPr>
        <w:t xml:space="preserve">декабрь </w:t>
      </w:r>
      <w:r w:rsidRPr="00CD17A7">
        <w:rPr>
          <w:b/>
          <w:sz w:val="28"/>
          <w:szCs w:val="28"/>
        </w:rPr>
        <w:t>2021 года</w:t>
      </w:r>
    </w:p>
    <w:p w:rsidR="00CD17A7" w:rsidRPr="00CD17A7" w:rsidRDefault="00CD17A7" w:rsidP="00CD17A7">
      <w:pPr>
        <w:rPr>
          <w:b/>
          <w:sz w:val="28"/>
          <w:szCs w:val="28"/>
        </w:rPr>
      </w:pPr>
    </w:p>
    <w:p w:rsidR="00CD17A7" w:rsidRDefault="00CD17A7" w:rsidP="002F7905">
      <w:pPr>
        <w:jc w:val="both"/>
        <w:rPr>
          <w:sz w:val="28"/>
          <w:szCs w:val="28"/>
        </w:rPr>
      </w:pPr>
    </w:p>
    <w:p w:rsidR="0032677F" w:rsidRPr="00801C55" w:rsidRDefault="0032677F" w:rsidP="0039509E">
      <w:pPr>
        <w:ind w:firstLine="708"/>
        <w:jc w:val="both"/>
        <w:rPr>
          <w:b/>
          <w:bCs/>
          <w:sz w:val="28"/>
          <w:szCs w:val="28"/>
        </w:rPr>
      </w:pPr>
      <w:r w:rsidRPr="00551F7A">
        <w:rPr>
          <w:sz w:val="28"/>
          <w:szCs w:val="28"/>
        </w:rPr>
        <w:t xml:space="preserve">Всего на реализацию государственной  программы  «Развитие </w:t>
      </w:r>
      <w:r w:rsidR="000A0B79">
        <w:rPr>
          <w:sz w:val="28"/>
          <w:szCs w:val="28"/>
        </w:rPr>
        <w:t xml:space="preserve">транспортной </w:t>
      </w:r>
      <w:r w:rsidR="00551F7A" w:rsidRPr="000446DE">
        <w:rPr>
          <w:sz w:val="28"/>
          <w:szCs w:val="28"/>
        </w:rPr>
        <w:t>системы</w:t>
      </w:r>
      <w:r w:rsidRPr="000446DE">
        <w:rPr>
          <w:sz w:val="28"/>
          <w:szCs w:val="28"/>
        </w:rPr>
        <w:t xml:space="preserve"> </w:t>
      </w:r>
      <w:r w:rsidRPr="00551F7A">
        <w:rPr>
          <w:sz w:val="28"/>
          <w:szCs w:val="28"/>
        </w:rPr>
        <w:t>Ленинградской области»</w:t>
      </w:r>
      <w:r w:rsidR="00551F7A">
        <w:rPr>
          <w:sz w:val="28"/>
          <w:szCs w:val="28"/>
        </w:rPr>
        <w:t xml:space="preserve"> </w:t>
      </w:r>
      <w:r w:rsidR="00CD17A7">
        <w:rPr>
          <w:sz w:val="28"/>
          <w:szCs w:val="28"/>
        </w:rPr>
        <w:t>(далее Программа)</w:t>
      </w:r>
      <w:r w:rsidRPr="00551F7A">
        <w:rPr>
          <w:sz w:val="28"/>
          <w:szCs w:val="28"/>
        </w:rPr>
        <w:t xml:space="preserve"> предусмотрены объемы финансирования на 20</w:t>
      </w:r>
      <w:r w:rsidR="00600E58">
        <w:rPr>
          <w:sz w:val="28"/>
          <w:szCs w:val="28"/>
        </w:rPr>
        <w:t>2</w:t>
      </w:r>
      <w:r w:rsidR="00C12646">
        <w:rPr>
          <w:sz w:val="28"/>
          <w:szCs w:val="28"/>
        </w:rPr>
        <w:t>1</w:t>
      </w:r>
      <w:r w:rsidRPr="00551F7A">
        <w:rPr>
          <w:sz w:val="28"/>
          <w:szCs w:val="28"/>
        </w:rPr>
        <w:t xml:space="preserve"> год</w:t>
      </w:r>
      <w:r w:rsidR="00CD17A7">
        <w:rPr>
          <w:sz w:val="28"/>
          <w:szCs w:val="28"/>
        </w:rPr>
        <w:t xml:space="preserve"> </w:t>
      </w:r>
      <w:r w:rsidRPr="00551F7A">
        <w:rPr>
          <w:sz w:val="28"/>
          <w:szCs w:val="28"/>
        </w:rPr>
        <w:t xml:space="preserve"> в размере  </w:t>
      </w:r>
      <w:r w:rsidR="00801C55">
        <w:rPr>
          <w:b/>
          <w:bCs/>
          <w:sz w:val="28"/>
          <w:szCs w:val="28"/>
        </w:rPr>
        <w:t xml:space="preserve">19 894 255,1 </w:t>
      </w:r>
      <w:r w:rsidR="00987ECD" w:rsidRPr="00987ECD">
        <w:rPr>
          <w:sz w:val="28"/>
          <w:szCs w:val="28"/>
        </w:rPr>
        <w:t>тыс.</w:t>
      </w:r>
      <w:r w:rsidR="00CD17A7">
        <w:rPr>
          <w:sz w:val="28"/>
          <w:szCs w:val="28"/>
        </w:rPr>
        <w:t xml:space="preserve"> </w:t>
      </w:r>
      <w:r w:rsidRPr="00987ECD">
        <w:rPr>
          <w:sz w:val="28"/>
          <w:szCs w:val="28"/>
        </w:rPr>
        <w:t>руб</w:t>
      </w:r>
      <w:r w:rsidR="00CD17A7">
        <w:rPr>
          <w:sz w:val="28"/>
          <w:szCs w:val="28"/>
        </w:rPr>
        <w:t>лей</w:t>
      </w:r>
      <w:r w:rsidR="00F044E4">
        <w:rPr>
          <w:b/>
          <w:sz w:val="28"/>
          <w:szCs w:val="28"/>
        </w:rPr>
        <w:t>, в том числе</w:t>
      </w:r>
      <w:r w:rsidRPr="00551F7A">
        <w:rPr>
          <w:b/>
          <w:sz w:val="28"/>
          <w:szCs w:val="28"/>
        </w:rPr>
        <w:t>:</w:t>
      </w:r>
    </w:p>
    <w:p w:rsidR="0032677F" w:rsidRPr="00551F7A" w:rsidRDefault="0032677F" w:rsidP="00717C83">
      <w:pPr>
        <w:ind w:firstLine="708"/>
        <w:jc w:val="both"/>
        <w:rPr>
          <w:sz w:val="28"/>
          <w:szCs w:val="28"/>
        </w:rPr>
      </w:pPr>
      <w:r w:rsidRPr="00551F7A">
        <w:rPr>
          <w:sz w:val="28"/>
          <w:szCs w:val="28"/>
        </w:rPr>
        <w:t>- за счет средств областного бюджета</w:t>
      </w:r>
      <w:r w:rsidR="007433C6">
        <w:rPr>
          <w:sz w:val="28"/>
          <w:szCs w:val="28"/>
        </w:rPr>
        <w:t xml:space="preserve"> Ленинградской области</w:t>
      </w:r>
      <w:r w:rsidRPr="00551F7A">
        <w:rPr>
          <w:sz w:val="28"/>
          <w:szCs w:val="28"/>
        </w:rPr>
        <w:t xml:space="preserve">  </w:t>
      </w:r>
      <w:r w:rsidRPr="0043527A">
        <w:rPr>
          <w:b/>
          <w:sz w:val="28"/>
          <w:szCs w:val="28"/>
        </w:rPr>
        <w:t xml:space="preserve">-  </w:t>
      </w:r>
      <w:r w:rsidR="00801C55" w:rsidRPr="00801C55">
        <w:rPr>
          <w:b/>
          <w:sz w:val="28"/>
          <w:szCs w:val="28"/>
        </w:rPr>
        <w:t>14 915 179,8</w:t>
      </w:r>
      <w:r w:rsidR="00801C55">
        <w:rPr>
          <w:b/>
          <w:sz w:val="28"/>
          <w:szCs w:val="28"/>
        </w:rPr>
        <w:t xml:space="preserve"> </w:t>
      </w:r>
      <w:r w:rsidR="00987ECD" w:rsidRPr="00987ECD">
        <w:rPr>
          <w:sz w:val="28"/>
          <w:szCs w:val="28"/>
        </w:rPr>
        <w:t>тыс.</w:t>
      </w:r>
      <w:r w:rsidR="00C17C55" w:rsidRPr="00C17C55">
        <w:t xml:space="preserve"> </w:t>
      </w:r>
      <w:r w:rsidR="00C17C55" w:rsidRPr="00C17C55">
        <w:rPr>
          <w:sz w:val="28"/>
          <w:szCs w:val="28"/>
        </w:rPr>
        <w:t>рублей</w:t>
      </w:r>
      <w:r w:rsidRPr="00551F7A">
        <w:rPr>
          <w:sz w:val="28"/>
          <w:szCs w:val="28"/>
        </w:rPr>
        <w:t>;</w:t>
      </w:r>
    </w:p>
    <w:p w:rsidR="0032677F" w:rsidRDefault="0032677F" w:rsidP="00717C83">
      <w:pPr>
        <w:ind w:firstLine="708"/>
        <w:jc w:val="both"/>
        <w:rPr>
          <w:sz w:val="28"/>
          <w:szCs w:val="28"/>
        </w:rPr>
      </w:pPr>
      <w:r w:rsidRPr="00551F7A">
        <w:rPr>
          <w:sz w:val="28"/>
          <w:szCs w:val="28"/>
        </w:rPr>
        <w:t xml:space="preserve">- за счет средств федерального бюджета -  </w:t>
      </w:r>
      <w:r w:rsidR="00801C55" w:rsidRPr="00801C55">
        <w:rPr>
          <w:b/>
          <w:bCs/>
          <w:sz w:val="28"/>
          <w:szCs w:val="28"/>
        </w:rPr>
        <w:t>4 223 094,0</w:t>
      </w:r>
      <w:r w:rsidR="00801C55">
        <w:rPr>
          <w:b/>
          <w:bCs/>
          <w:sz w:val="28"/>
          <w:szCs w:val="28"/>
        </w:rPr>
        <w:t xml:space="preserve"> </w:t>
      </w:r>
      <w:r w:rsidR="00C17C55" w:rsidRPr="00C17C55">
        <w:rPr>
          <w:sz w:val="28"/>
          <w:szCs w:val="28"/>
        </w:rPr>
        <w:t>тыс. рублей</w:t>
      </w:r>
      <w:r w:rsidR="00C17C55">
        <w:rPr>
          <w:sz w:val="28"/>
          <w:szCs w:val="28"/>
        </w:rPr>
        <w:t>;</w:t>
      </w:r>
    </w:p>
    <w:p w:rsidR="00C17C55" w:rsidRPr="00C17C55" w:rsidRDefault="00C17C55" w:rsidP="00717C83">
      <w:pPr>
        <w:ind w:firstLine="708"/>
        <w:jc w:val="both"/>
        <w:rPr>
          <w:bCs/>
          <w:sz w:val="28"/>
          <w:szCs w:val="28"/>
        </w:rPr>
      </w:pPr>
      <w:r w:rsidRPr="00C17C55">
        <w:rPr>
          <w:bCs/>
          <w:sz w:val="28"/>
          <w:szCs w:val="28"/>
        </w:rPr>
        <w:t xml:space="preserve">- за счет средств </w:t>
      </w:r>
      <w:r w:rsidR="007433C6">
        <w:rPr>
          <w:bCs/>
          <w:sz w:val="28"/>
          <w:szCs w:val="28"/>
        </w:rPr>
        <w:t>местных бюджетов</w:t>
      </w:r>
      <w:r w:rsidRPr="00C17C55">
        <w:rPr>
          <w:bCs/>
          <w:sz w:val="28"/>
          <w:szCs w:val="28"/>
        </w:rPr>
        <w:t xml:space="preserve"> -  </w:t>
      </w:r>
      <w:r w:rsidR="00801C55" w:rsidRPr="00801C55">
        <w:rPr>
          <w:b/>
          <w:bCs/>
          <w:sz w:val="28"/>
          <w:szCs w:val="28"/>
        </w:rPr>
        <w:t>228 628,4</w:t>
      </w:r>
      <w:r w:rsidR="00801C55">
        <w:rPr>
          <w:b/>
          <w:bCs/>
          <w:sz w:val="28"/>
          <w:szCs w:val="28"/>
        </w:rPr>
        <w:t xml:space="preserve"> </w:t>
      </w:r>
      <w:r w:rsidRPr="00C17C55">
        <w:rPr>
          <w:bCs/>
          <w:sz w:val="28"/>
          <w:szCs w:val="28"/>
        </w:rPr>
        <w:t>тыс. рублей;</w:t>
      </w:r>
    </w:p>
    <w:p w:rsidR="00C17C55" w:rsidRPr="00C17C55" w:rsidRDefault="00C17C55" w:rsidP="00717C83">
      <w:pPr>
        <w:ind w:firstLine="708"/>
        <w:jc w:val="both"/>
        <w:rPr>
          <w:bCs/>
          <w:sz w:val="28"/>
          <w:szCs w:val="28"/>
        </w:rPr>
      </w:pPr>
      <w:r w:rsidRPr="00C17C55">
        <w:rPr>
          <w:bCs/>
          <w:sz w:val="28"/>
          <w:szCs w:val="28"/>
        </w:rPr>
        <w:t>- за счет сре</w:t>
      </w:r>
      <w:proofErr w:type="gramStart"/>
      <w:r w:rsidRPr="00C17C55">
        <w:rPr>
          <w:bCs/>
          <w:sz w:val="28"/>
          <w:szCs w:val="28"/>
        </w:rPr>
        <w:t xml:space="preserve">дств </w:t>
      </w:r>
      <w:r w:rsidR="007433C6">
        <w:rPr>
          <w:bCs/>
          <w:sz w:val="28"/>
          <w:szCs w:val="28"/>
        </w:rPr>
        <w:t>пр</w:t>
      </w:r>
      <w:proofErr w:type="gramEnd"/>
      <w:r w:rsidR="007433C6">
        <w:rPr>
          <w:bCs/>
          <w:sz w:val="28"/>
          <w:szCs w:val="28"/>
        </w:rPr>
        <w:t>очих источников</w:t>
      </w:r>
      <w:r w:rsidRPr="00C17C55">
        <w:rPr>
          <w:bCs/>
          <w:sz w:val="28"/>
          <w:szCs w:val="28"/>
        </w:rPr>
        <w:t xml:space="preserve"> -  </w:t>
      </w:r>
      <w:r w:rsidR="00801C55" w:rsidRPr="00801C55">
        <w:rPr>
          <w:b/>
          <w:bCs/>
          <w:sz w:val="28"/>
          <w:szCs w:val="28"/>
        </w:rPr>
        <w:t>527 352,8</w:t>
      </w:r>
      <w:r w:rsidR="00801C55">
        <w:rPr>
          <w:b/>
          <w:bCs/>
          <w:sz w:val="28"/>
          <w:szCs w:val="28"/>
        </w:rPr>
        <w:t xml:space="preserve"> </w:t>
      </w:r>
      <w:r w:rsidR="00514E6E">
        <w:rPr>
          <w:bCs/>
          <w:sz w:val="28"/>
          <w:szCs w:val="28"/>
        </w:rPr>
        <w:t>тыс. рублей.</w:t>
      </w:r>
    </w:p>
    <w:p w:rsidR="0069512B" w:rsidRPr="00551F7A" w:rsidRDefault="0032677F" w:rsidP="00503705">
      <w:pPr>
        <w:ind w:firstLine="708"/>
        <w:jc w:val="both"/>
        <w:rPr>
          <w:b/>
          <w:sz w:val="28"/>
          <w:szCs w:val="28"/>
        </w:rPr>
      </w:pPr>
      <w:r w:rsidRPr="00EF0228">
        <w:rPr>
          <w:sz w:val="28"/>
          <w:szCs w:val="28"/>
        </w:rPr>
        <w:t>Выполнено работ</w:t>
      </w:r>
      <w:r w:rsidR="00B33D69" w:rsidRPr="00B33D69">
        <w:t xml:space="preserve"> </w:t>
      </w:r>
      <w:r w:rsidR="00B33D69" w:rsidRPr="00B33D69">
        <w:rPr>
          <w:sz w:val="28"/>
          <w:szCs w:val="28"/>
        </w:rPr>
        <w:t>за январь-</w:t>
      </w:r>
      <w:r w:rsidR="00801C55">
        <w:rPr>
          <w:sz w:val="28"/>
          <w:szCs w:val="28"/>
        </w:rPr>
        <w:t>декабрь</w:t>
      </w:r>
      <w:r w:rsidR="00B33D69" w:rsidRPr="00B33D69">
        <w:rPr>
          <w:sz w:val="28"/>
          <w:szCs w:val="28"/>
        </w:rPr>
        <w:t xml:space="preserve"> 2021 года</w:t>
      </w:r>
      <w:r w:rsidRPr="00EF0228">
        <w:rPr>
          <w:sz w:val="28"/>
          <w:szCs w:val="28"/>
        </w:rPr>
        <w:t xml:space="preserve"> </w:t>
      </w:r>
      <w:r w:rsidR="00F44FE9">
        <w:rPr>
          <w:sz w:val="28"/>
          <w:szCs w:val="28"/>
        </w:rPr>
        <w:t xml:space="preserve">- </w:t>
      </w:r>
      <w:r w:rsidRPr="00EF0228">
        <w:rPr>
          <w:sz w:val="28"/>
          <w:szCs w:val="28"/>
        </w:rPr>
        <w:t xml:space="preserve"> </w:t>
      </w:r>
      <w:r w:rsidR="00AC134D">
        <w:rPr>
          <w:b/>
          <w:sz w:val="28"/>
          <w:szCs w:val="28"/>
        </w:rPr>
        <w:t>18 144 407,9</w:t>
      </w:r>
      <w:r w:rsidR="00987ECD">
        <w:rPr>
          <w:b/>
          <w:sz w:val="28"/>
          <w:szCs w:val="28"/>
        </w:rPr>
        <w:t xml:space="preserve"> </w:t>
      </w:r>
      <w:r w:rsidR="00C17C55" w:rsidRPr="00C17C55">
        <w:rPr>
          <w:sz w:val="28"/>
          <w:szCs w:val="28"/>
        </w:rPr>
        <w:t xml:space="preserve">тыс. рублей </w:t>
      </w:r>
      <w:r w:rsidRPr="00EF0228">
        <w:rPr>
          <w:sz w:val="28"/>
          <w:szCs w:val="28"/>
        </w:rPr>
        <w:t>(</w:t>
      </w:r>
      <w:r w:rsidR="00CA05C2">
        <w:rPr>
          <w:sz w:val="28"/>
          <w:szCs w:val="28"/>
        </w:rPr>
        <w:t>91,2</w:t>
      </w:r>
      <w:r w:rsidR="00514E6E">
        <w:rPr>
          <w:sz w:val="28"/>
          <w:szCs w:val="28"/>
        </w:rPr>
        <w:t xml:space="preserve"> </w:t>
      </w:r>
      <w:r w:rsidRPr="00EF0228">
        <w:rPr>
          <w:sz w:val="28"/>
          <w:szCs w:val="28"/>
        </w:rPr>
        <w:t>% от плана года)</w:t>
      </w:r>
      <w:r w:rsidR="0069512B">
        <w:rPr>
          <w:sz w:val="28"/>
          <w:szCs w:val="28"/>
        </w:rPr>
        <w:t>,</w:t>
      </w:r>
      <w:r w:rsidR="0069512B" w:rsidRPr="0069512B">
        <w:rPr>
          <w:b/>
          <w:sz w:val="28"/>
          <w:szCs w:val="28"/>
        </w:rPr>
        <w:t xml:space="preserve"> </w:t>
      </w:r>
      <w:r w:rsidR="0069512B" w:rsidRPr="00551F7A">
        <w:rPr>
          <w:b/>
          <w:sz w:val="28"/>
          <w:szCs w:val="28"/>
        </w:rPr>
        <w:t xml:space="preserve">в </w:t>
      </w:r>
      <w:proofErr w:type="spellStart"/>
      <w:r w:rsidR="0069512B" w:rsidRPr="00551F7A">
        <w:rPr>
          <w:b/>
          <w:sz w:val="28"/>
          <w:szCs w:val="28"/>
        </w:rPr>
        <w:t>т.ч</w:t>
      </w:r>
      <w:proofErr w:type="spellEnd"/>
      <w:r w:rsidR="0069512B" w:rsidRPr="00551F7A">
        <w:rPr>
          <w:b/>
          <w:sz w:val="28"/>
          <w:szCs w:val="28"/>
        </w:rPr>
        <w:t>.:</w:t>
      </w:r>
    </w:p>
    <w:p w:rsidR="0069512B" w:rsidRPr="00551F7A" w:rsidRDefault="0069512B" w:rsidP="00717C83">
      <w:pPr>
        <w:ind w:firstLine="708"/>
        <w:jc w:val="both"/>
        <w:rPr>
          <w:sz w:val="28"/>
          <w:szCs w:val="28"/>
        </w:rPr>
      </w:pPr>
      <w:r w:rsidRPr="00551F7A">
        <w:rPr>
          <w:sz w:val="28"/>
          <w:szCs w:val="28"/>
        </w:rPr>
        <w:t xml:space="preserve">- за счет средств областного бюджета  </w:t>
      </w:r>
      <w:r w:rsidRPr="0043527A">
        <w:rPr>
          <w:b/>
          <w:sz w:val="28"/>
          <w:szCs w:val="28"/>
        </w:rPr>
        <w:t xml:space="preserve">-  </w:t>
      </w:r>
      <w:r w:rsidR="00CA05C2" w:rsidRPr="00CA05C2">
        <w:rPr>
          <w:b/>
          <w:sz w:val="28"/>
          <w:szCs w:val="28"/>
        </w:rPr>
        <w:t>12 943 668,3</w:t>
      </w:r>
      <w:r w:rsidR="00CA05C2">
        <w:rPr>
          <w:b/>
          <w:sz w:val="28"/>
          <w:szCs w:val="28"/>
        </w:rPr>
        <w:t xml:space="preserve"> </w:t>
      </w:r>
      <w:r w:rsidR="00C17C55" w:rsidRPr="00C17C55">
        <w:rPr>
          <w:sz w:val="28"/>
          <w:szCs w:val="28"/>
        </w:rPr>
        <w:t>тыс. рублей</w:t>
      </w:r>
      <w:r w:rsidRPr="00551F7A">
        <w:rPr>
          <w:sz w:val="28"/>
          <w:szCs w:val="28"/>
        </w:rPr>
        <w:t>;</w:t>
      </w:r>
    </w:p>
    <w:p w:rsidR="0069512B" w:rsidRDefault="0069512B" w:rsidP="00717C83">
      <w:pPr>
        <w:ind w:firstLine="708"/>
        <w:jc w:val="both"/>
        <w:rPr>
          <w:sz w:val="28"/>
          <w:szCs w:val="28"/>
        </w:rPr>
      </w:pPr>
      <w:r w:rsidRPr="00551F7A">
        <w:rPr>
          <w:sz w:val="28"/>
          <w:szCs w:val="28"/>
        </w:rPr>
        <w:t xml:space="preserve">- за счет средств федерального бюджета -  </w:t>
      </w:r>
      <w:r w:rsidR="00CA05C2" w:rsidRPr="00CA05C2">
        <w:rPr>
          <w:b/>
          <w:sz w:val="28"/>
          <w:szCs w:val="28"/>
        </w:rPr>
        <w:t>4 548 423,7</w:t>
      </w:r>
      <w:r w:rsidR="00CA05C2">
        <w:rPr>
          <w:b/>
          <w:sz w:val="28"/>
          <w:szCs w:val="28"/>
        </w:rPr>
        <w:t xml:space="preserve"> </w:t>
      </w:r>
      <w:r w:rsidR="00C17C55" w:rsidRPr="00C17C55">
        <w:rPr>
          <w:sz w:val="28"/>
          <w:szCs w:val="28"/>
        </w:rPr>
        <w:t>тыс. рублей</w:t>
      </w:r>
      <w:r w:rsidR="00514E6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16380" w:rsidRDefault="00216380" w:rsidP="00717C83">
      <w:pPr>
        <w:ind w:firstLine="708"/>
        <w:jc w:val="both"/>
        <w:rPr>
          <w:sz w:val="28"/>
          <w:szCs w:val="28"/>
        </w:rPr>
      </w:pPr>
      <w:r w:rsidRPr="00216380">
        <w:rPr>
          <w:sz w:val="28"/>
          <w:szCs w:val="28"/>
        </w:rPr>
        <w:t xml:space="preserve">- за счет средств местных бюджетов -  </w:t>
      </w:r>
      <w:r w:rsidR="00CA05C2" w:rsidRPr="00CA05C2">
        <w:rPr>
          <w:b/>
          <w:sz w:val="28"/>
          <w:szCs w:val="28"/>
        </w:rPr>
        <w:t>217 369,2</w:t>
      </w:r>
      <w:r w:rsidR="00CA05C2">
        <w:rPr>
          <w:b/>
          <w:sz w:val="28"/>
          <w:szCs w:val="28"/>
        </w:rPr>
        <w:t xml:space="preserve"> </w:t>
      </w:r>
      <w:r w:rsidRPr="00216380">
        <w:rPr>
          <w:sz w:val="28"/>
          <w:szCs w:val="28"/>
        </w:rPr>
        <w:t>тыс. рублей;</w:t>
      </w:r>
    </w:p>
    <w:p w:rsidR="00514E6E" w:rsidRPr="00CD7B41" w:rsidRDefault="00514E6E" w:rsidP="00717C83">
      <w:pPr>
        <w:ind w:firstLine="708"/>
        <w:jc w:val="both"/>
        <w:rPr>
          <w:sz w:val="28"/>
          <w:szCs w:val="28"/>
        </w:rPr>
      </w:pPr>
      <w:r w:rsidRPr="00514E6E">
        <w:rPr>
          <w:sz w:val="28"/>
          <w:szCs w:val="28"/>
        </w:rPr>
        <w:t>- за счет сре</w:t>
      </w:r>
      <w:proofErr w:type="gramStart"/>
      <w:r w:rsidRPr="00514E6E">
        <w:rPr>
          <w:sz w:val="28"/>
          <w:szCs w:val="28"/>
        </w:rPr>
        <w:t>дств пр</w:t>
      </w:r>
      <w:proofErr w:type="gramEnd"/>
      <w:r w:rsidRPr="00514E6E">
        <w:rPr>
          <w:sz w:val="28"/>
          <w:szCs w:val="28"/>
        </w:rPr>
        <w:t xml:space="preserve">очих источников -  </w:t>
      </w:r>
      <w:r w:rsidR="00CA05C2" w:rsidRPr="00CA05C2">
        <w:rPr>
          <w:b/>
          <w:sz w:val="28"/>
          <w:szCs w:val="28"/>
        </w:rPr>
        <w:t>434 946,7</w:t>
      </w:r>
      <w:r w:rsidR="00CA05C2">
        <w:rPr>
          <w:b/>
          <w:sz w:val="28"/>
          <w:szCs w:val="28"/>
        </w:rPr>
        <w:t xml:space="preserve"> </w:t>
      </w:r>
      <w:r w:rsidR="00067FF4">
        <w:rPr>
          <w:sz w:val="28"/>
          <w:szCs w:val="28"/>
        </w:rPr>
        <w:t>тыс. рублей.</w:t>
      </w:r>
    </w:p>
    <w:p w:rsidR="00F66388" w:rsidRPr="00551F7A" w:rsidRDefault="00C17C55" w:rsidP="00C17C5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Фина</w:t>
      </w:r>
      <w:r w:rsidR="00067FF4">
        <w:rPr>
          <w:sz w:val="28"/>
          <w:szCs w:val="28"/>
        </w:rPr>
        <w:t>н</w:t>
      </w:r>
      <w:r>
        <w:rPr>
          <w:sz w:val="28"/>
          <w:szCs w:val="28"/>
        </w:rPr>
        <w:t>сирование</w:t>
      </w:r>
      <w:r w:rsidR="0032677F" w:rsidRPr="00551F7A">
        <w:rPr>
          <w:sz w:val="28"/>
          <w:szCs w:val="28"/>
        </w:rPr>
        <w:t xml:space="preserve"> </w:t>
      </w:r>
      <w:r>
        <w:rPr>
          <w:sz w:val="28"/>
          <w:szCs w:val="28"/>
        </w:rPr>
        <w:t>за январь-</w:t>
      </w:r>
      <w:r w:rsidR="00801C55">
        <w:rPr>
          <w:sz w:val="28"/>
          <w:szCs w:val="28"/>
        </w:rPr>
        <w:t xml:space="preserve">декабрь </w:t>
      </w:r>
      <w:r>
        <w:rPr>
          <w:sz w:val="28"/>
          <w:szCs w:val="28"/>
        </w:rPr>
        <w:t>2021 года</w:t>
      </w:r>
      <w:r w:rsidR="00B33D69">
        <w:rPr>
          <w:sz w:val="28"/>
          <w:szCs w:val="28"/>
        </w:rPr>
        <w:t xml:space="preserve"> </w:t>
      </w:r>
      <w:r w:rsidR="0032677F" w:rsidRPr="00551F7A">
        <w:rPr>
          <w:b/>
          <w:sz w:val="28"/>
          <w:szCs w:val="28"/>
        </w:rPr>
        <w:t xml:space="preserve">– </w:t>
      </w:r>
      <w:r w:rsidR="008C38E8">
        <w:rPr>
          <w:b/>
          <w:sz w:val="28"/>
          <w:szCs w:val="28"/>
        </w:rPr>
        <w:t>17 581 829,6</w:t>
      </w:r>
      <w:r w:rsidR="00987ECD">
        <w:rPr>
          <w:b/>
          <w:sz w:val="28"/>
          <w:szCs w:val="28"/>
        </w:rPr>
        <w:t xml:space="preserve"> </w:t>
      </w:r>
      <w:r w:rsidR="00C212E1">
        <w:rPr>
          <w:sz w:val="28"/>
          <w:szCs w:val="28"/>
        </w:rPr>
        <w:t xml:space="preserve">тыс. рублей </w:t>
      </w:r>
      <w:r w:rsidR="0032677F" w:rsidRPr="00551F7A">
        <w:rPr>
          <w:sz w:val="28"/>
          <w:szCs w:val="28"/>
        </w:rPr>
        <w:t>(</w:t>
      </w:r>
      <w:r w:rsidR="00CA05C2">
        <w:rPr>
          <w:sz w:val="28"/>
          <w:szCs w:val="28"/>
        </w:rPr>
        <w:t>88,4</w:t>
      </w:r>
      <w:r w:rsidR="0032677F" w:rsidRPr="00551F7A">
        <w:rPr>
          <w:sz w:val="28"/>
          <w:szCs w:val="28"/>
        </w:rPr>
        <w:t xml:space="preserve">% </w:t>
      </w:r>
      <w:r w:rsidR="008F1098">
        <w:rPr>
          <w:sz w:val="28"/>
          <w:szCs w:val="28"/>
        </w:rPr>
        <w:br/>
      </w:r>
      <w:r w:rsidR="0032677F" w:rsidRPr="00551F7A">
        <w:rPr>
          <w:sz w:val="28"/>
          <w:szCs w:val="28"/>
        </w:rPr>
        <w:t>от плана года)</w:t>
      </w:r>
      <w:r w:rsidR="00F66388">
        <w:rPr>
          <w:sz w:val="28"/>
          <w:szCs w:val="28"/>
        </w:rPr>
        <w:t>,</w:t>
      </w:r>
      <w:r w:rsidR="00C27EFF">
        <w:rPr>
          <w:sz w:val="28"/>
          <w:szCs w:val="28"/>
        </w:rPr>
        <w:t xml:space="preserve"> </w:t>
      </w:r>
      <w:r w:rsidR="00F66388" w:rsidRPr="00551F7A">
        <w:rPr>
          <w:b/>
          <w:sz w:val="28"/>
          <w:szCs w:val="28"/>
        </w:rPr>
        <w:t xml:space="preserve">в </w:t>
      </w:r>
      <w:proofErr w:type="spellStart"/>
      <w:r w:rsidR="00F66388" w:rsidRPr="00551F7A">
        <w:rPr>
          <w:b/>
          <w:sz w:val="28"/>
          <w:szCs w:val="28"/>
        </w:rPr>
        <w:t>т.ч</w:t>
      </w:r>
      <w:proofErr w:type="spellEnd"/>
      <w:r w:rsidR="00F66388" w:rsidRPr="00551F7A">
        <w:rPr>
          <w:b/>
          <w:sz w:val="28"/>
          <w:szCs w:val="28"/>
        </w:rPr>
        <w:t>.:</w:t>
      </w:r>
    </w:p>
    <w:p w:rsidR="00F66388" w:rsidRPr="00551F7A" w:rsidRDefault="00F66388" w:rsidP="00717C83">
      <w:pPr>
        <w:ind w:firstLine="708"/>
        <w:jc w:val="both"/>
        <w:rPr>
          <w:sz w:val="28"/>
          <w:szCs w:val="28"/>
        </w:rPr>
      </w:pPr>
      <w:r w:rsidRPr="00551F7A">
        <w:rPr>
          <w:sz w:val="28"/>
          <w:szCs w:val="28"/>
        </w:rPr>
        <w:t xml:space="preserve">- за счет средств областного бюджета  </w:t>
      </w:r>
      <w:r w:rsidRPr="0043527A">
        <w:rPr>
          <w:b/>
          <w:sz w:val="28"/>
          <w:szCs w:val="28"/>
        </w:rPr>
        <w:t xml:space="preserve">-  </w:t>
      </w:r>
      <w:r w:rsidR="006F487B" w:rsidRPr="006F487B">
        <w:rPr>
          <w:b/>
          <w:sz w:val="28"/>
          <w:szCs w:val="28"/>
        </w:rPr>
        <w:t>12 648 931,4</w:t>
      </w:r>
      <w:r w:rsidR="006F487B">
        <w:rPr>
          <w:b/>
          <w:sz w:val="28"/>
          <w:szCs w:val="28"/>
        </w:rPr>
        <w:t xml:space="preserve"> </w:t>
      </w:r>
      <w:r w:rsidR="00C17C55" w:rsidRPr="00C17C55">
        <w:rPr>
          <w:sz w:val="28"/>
          <w:szCs w:val="28"/>
        </w:rPr>
        <w:t>тыс. рублей</w:t>
      </w:r>
      <w:r w:rsidRPr="00551F7A">
        <w:rPr>
          <w:sz w:val="28"/>
          <w:szCs w:val="28"/>
        </w:rPr>
        <w:t>;</w:t>
      </w:r>
    </w:p>
    <w:p w:rsidR="002F7905" w:rsidRDefault="00F66388" w:rsidP="00717C83">
      <w:pPr>
        <w:ind w:firstLine="708"/>
        <w:jc w:val="both"/>
        <w:rPr>
          <w:sz w:val="28"/>
          <w:szCs w:val="28"/>
        </w:rPr>
      </w:pPr>
      <w:r w:rsidRPr="00551F7A">
        <w:rPr>
          <w:sz w:val="28"/>
          <w:szCs w:val="28"/>
        </w:rPr>
        <w:t xml:space="preserve">- за счет средств федерального бюджета -  </w:t>
      </w:r>
      <w:r w:rsidR="006F487B" w:rsidRPr="006F487B">
        <w:rPr>
          <w:b/>
          <w:sz w:val="28"/>
          <w:szCs w:val="28"/>
        </w:rPr>
        <w:t>4 230 294,0</w:t>
      </w:r>
      <w:r w:rsidR="006F487B">
        <w:rPr>
          <w:b/>
          <w:sz w:val="28"/>
          <w:szCs w:val="28"/>
        </w:rPr>
        <w:t xml:space="preserve"> </w:t>
      </w:r>
      <w:r w:rsidR="00C17C55" w:rsidRPr="00C17C55">
        <w:rPr>
          <w:sz w:val="28"/>
          <w:szCs w:val="28"/>
        </w:rPr>
        <w:t>тыс. рублей</w:t>
      </w:r>
      <w:r w:rsidR="0044209B">
        <w:rPr>
          <w:sz w:val="28"/>
          <w:szCs w:val="28"/>
        </w:rPr>
        <w:t>;</w:t>
      </w:r>
    </w:p>
    <w:p w:rsidR="00216380" w:rsidRDefault="00216380" w:rsidP="00717C83">
      <w:pPr>
        <w:ind w:firstLine="708"/>
        <w:jc w:val="both"/>
        <w:rPr>
          <w:sz w:val="28"/>
          <w:szCs w:val="28"/>
        </w:rPr>
      </w:pPr>
      <w:r w:rsidRPr="00216380">
        <w:rPr>
          <w:sz w:val="28"/>
          <w:szCs w:val="28"/>
        </w:rPr>
        <w:t xml:space="preserve">- за счет средств местных бюджетов -  </w:t>
      </w:r>
      <w:r w:rsidR="006F487B" w:rsidRPr="006F487B">
        <w:rPr>
          <w:b/>
          <w:sz w:val="28"/>
          <w:szCs w:val="28"/>
        </w:rPr>
        <w:t>217 369,2</w:t>
      </w:r>
      <w:r w:rsidR="006F487B">
        <w:rPr>
          <w:b/>
          <w:sz w:val="28"/>
          <w:szCs w:val="28"/>
        </w:rPr>
        <w:t xml:space="preserve"> </w:t>
      </w:r>
      <w:r w:rsidRPr="00216380">
        <w:rPr>
          <w:sz w:val="28"/>
          <w:szCs w:val="28"/>
        </w:rPr>
        <w:t>тыс. рублей;</w:t>
      </w:r>
    </w:p>
    <w:p w:rsidR="0044209B" w:rsidRDefault="0044209B" w:rsidP="00717C83">
      <w:pPr>
        <w:ind w:firstLine="708"/>
        <w:jc w:val="both"/>
        <w:rPr>
          <w:sz w:val="28"/>
          <w:szCs w:val="28"/>
        </w:rPr>
      </w:pPr>
      <w:r w:rsidRPr="0044209B">
        <w:rPr>
          <w:sz w:val="28"/>
          <w:szCs w:val="28"/>
        </w:rPr>
        <w:t>- за счет сре</w:t>
      </w:r>
      <w:proofErr w:type="gramStart"/>
      <w:r w:rsidRPr="0044209B">
        <w:rPr>
          <w:sz w:val="28"/>
          <w:szCs w:val="28"/>
        </w:rPr>
        <w:t>дств пр</w:t>
      </w:r>
      <w:proofErr w:type="gramEnd"/>
      <w:r w:rsidRPr="0044209B">
        <w:rPr>
          <w:sz w:val="28"/>
          <w:szCs w:val="28"/>
        </w:rPr>
        <w:t xml:space="preserve">очих источников -  </w:t>
      </w:r>
      <w:r w:rsidR="006F487B" w:rsidRPr="006F487B">
        <w:rPr>
          <w:b/>
          <w:sz w:val="28"/>
          <w:szCs w:val="28"/>
        </w:rPr>
        <w:t>485 235,0</w:t>
      </w:r>
      <w:r w:rsidR="006F487B">
        <w:rPr>
          <w:b/>
          <w:sz w:val="28"/>
          <w:szCs w:val="28"/>
        </w:rPr>
        <w:t xml:space="preserve"> </w:t>
      </w:r>
      <w:r w:rsidRPr="0044209B">
        <w:rPr>
          <w:sz w:val="28"/>
          <w:szCs w:val="28"/>
        </w:rPr>
        <w:t>тыс. рублей.</w:t>
      </w:r>
    </w:p>
    <w:p w:rsidR="00C16C6F" w:rsidRPr="00C16C6F" w:rsidRDefault="00C16C6F" w:rsidP="00C16C6F">
      <w:pPr>
        <w:ind w:firstLine="708"/>
        <w:jc w:val="both"/>
        <w:rPr>
          <w:sz w:val="28"/>
          <w:szCs w:val="28"/>
        </w:rPr>
      </w:pPr>
      <w:r w:rsidRPr="00C16C6F">
        <w:rPr>
          <w:sz w:val="28"/>
          <w:szCs w:val="28"/>
        </w:rPr>
        <w:t xml:space="preserve">За отчетный период в рамках реализации Программы проводились работы </w:t>
      </w:r>
      <w:r w:rsidR="0089188B">
        <w:rPr>
          <w:sz w:val="28"/>
          <w:szCs w:val="28"/>
        </w:rPr>
        <w:br/>
      </w:r>
      <w:r w:rsidRPr="00C16C6F">
        <w:rPr>
          <w:sz w:val="28"/>
          <w:szCs w:val="28"/>
        </w:rPr>
        <w:t>по подготовке документации и размещению государственного заказа на выполнение соответствующих дорожных работ, а также  продолжилась работа по исполнению уже заключенных государственных контрактов.</w:t>
      </w:r>
    </w:p>
    <w:p w:rsidR="00C16C6F" w:rsidRPr="00C16C6F" w:rsidRDefault="00C16C6F" w:rsidP="00C16C6F">
      <w:pPr>
        <w:ind w:firstLine="708"/>
        <w:jc w:val="both"/>
        <w:rPr>
          <w:sz w:val="28"/>
          <w:szCs w:val="28"/>
        </w:rPr>
      </w:pPr>
      <w:r w:rsidRPr="00C16C6F">
        <w:rPr>
          <w:b/>
          <w:sz w:val="28"/>
          <w:szCs w:val="28"/>
        </w:rPr>
        <w:t>В рамках исполнения 1 подпрограммы</w:t>
      </w:r>
      <w:r w:rsidRPr="00C16C6F">
        <w:rPr>
          <w:sz w:val="28"/>
          <w:szCs w:val="28"/>
        </w:rPr>
        <w:t xml:space="preserve"> ввод в </w:t>
      </w:r>
      <w:proofErr w:type="gramStart"/>
      <w:r w:rsidRPr="00C16C6F">
        <w:rPr>
          <w:sz w:val="28"/>
          <w:szCs w:val="28"/>
        </w:rPr>
        <w:t>эксплуатацию</w:t>
      </w:r>
      <w:proofErr w:type="gramEnd"/>
      <w:r w:rsidRPr="00C16C6F">
        <w:rPr>
          <w:sz w:val="28"/>
          <w:szCs w:val="28"/>
        </w:rPr>
        <w:t xml:space="preserve"> а/д общего пользования регионального и местного значения (и искусственных сооружений на них) после строительства и реконструкции составил - </w:t>
      </w:r>
      <w:r w:rsidR="000C162C">
        <w:rPr>
          <w:sz w:val="28"/>
          <w:szCs w:val="28"/>
        </w:rPr>
        <w:t>1,22234</w:t>
      </w:r>
      <w:r w:rsidRPr="00C16C6F">
        <w:rPr>
          <w:sz w:val="28"/>
          <w:szCs w:val="28"/>
        </w:rPr>
        <w:t xml:space="preserve"> км/</w:t>
      </w:r>
      <w:r w:rsidR="000C162C" w:rsidRPr="00AA00D0">
        <w:rPr>
          <w:sz w:val="28"/>
          <w:szCs w:val="28"/>
        </w:rPr>
        <w:t>36,75</w:t>
      </w:r>
      <w:r w:rsidR="000C162C">
        <w:rPr>
          <w:sz w:val="28"/>
          <w:szCs w:val="28"/>
        </w:rPr>
        <w:t xml:space="preserve"> </w:t>
      </w:r>
      <w:proofErr w:type="spellStart"/>
      <w:r w:rsidRPr="00C16C6F">
        <w:rPr>
          <w:sz w:val="28"/>
          <w:szCs w:val="28"/>
        </w:rPr>
        <w:t>пог</w:t>
      </w:r>
      <w:proofErr w:type="spellEnd"/>
      <w:r w:rsidRPr="00C16C6F">
        <w:rPr>
          <w:sz w:val="28"/>
          <w:szCs w:val="28"/>
        </w:rPr>
        <w:t xml:space="preserve">./м в </w:t>
      </w:r>
      <w:proofErr w:type="spellStart"/>
      <w:r w:rsidRPr="00C16C6F">
        <w:rPr>
          <w:sz w:val="28"/>
          <w:szCs w:val="28"/>
        </w:rPr>
        <w:t>т.ч</w:t>
      </w:r>
      <w:proofErr w:type="spellEnd"/>
      <w:r w:rsidRPr="00C16C6F">
        <w:rPr>
          <w:sz w:val="28"/>
          <w:szCs w:val="28"/>
        </w:rPr>
        <w:t>.:</w:t>
      </w:r>
    </w:p>
    <w:p w:rsidR="00C16C6F" w:rsidRPr="00C16C6F" w:rsidRDefault="00C16C6F" w:rsidP="00C16C6F">
      <w:pPr>
        <w:ind w:firstLine="708"/>
        <w:jc w:val="both"/>
        <w:rPr>
          <w:sz w:val="28"/>
          <w:szCs w:val="28"/>
        </w:rPr>
      </w:pPr>
      <w:r w:rsidRPr="00C16C6F">
        <w:rPr>
          <w:sz w:val="28"/>
          <w:szCs w:val="28"/>
        </w:rPr>
        <w:t>- Реконструкция а/д "</w:t>
      </w:r>
      <w:proofErr w:type="spellStart"/>
      <w:r w:rsidRPr="00C16C6F">
        <w:rPr>
          <w:sz w:val="28"/>
          <w:szCs w:val="28"/>
        </w:rPr>
        <w:t>Войпала</w:t>
      </w:r>
      <w:proofErr w:type="spellEnd"/>
      <w:r w:rsidRPr="00C16C6F">
        <w:rPr>
          <w:sz w:val="28"/>
          <w:szCs w:val="28"/>
        </w:rPr>
        <w:t>-</w:t>
      </w:r>
      <w:proofErr w:type="spellStart"/>
      <w:r w:rsidRPr="00C16C6F">
        <w:rPr>
          <w:sz w:val="28"/>
          <w:szCs w:val="28"/>
        </w:rPr>
        <w:t>Сирокасска</w:t>
      </w:r>
      <w:proofErr w:type="spellEnd"/>
      <w:r w:rsidRPr="00C16C6F">
        <w:rPr>
          <w:sz w:val="28"/>
          <w:szCs w:val="28"/>
        </w:rPr>
        <w:t>-Васильково-</w:t>
      </w:r>
      <w:proofErr w:type="spellStart"/>
      <w:r w:rsidRPr="00C16C6F">
        <w:rPr>
          <w:sz w:val="28"/>
          <w:szCs w:val="28"/>
        </w:rPr>
        <w:t>г</w:t>
      </w:r>
      <w:proofErr w:type="gramStart"/>
      <w:r w:rsidRPr="00C16C6F">
        <w:rPr>
          <w:sz w:val="28"/>
          <w:szCs w:val="28"/>
        </w:rPr>
        <w:t>.Ш</w:t>
      </w:r>
      <w:proofErr w:type="gramEnd"/>
      <w:r w:rsidRPr="00C16C6F">
        <w:rPr>
          <w:sz w:val="28"/>
          <w:szCs w:val="28"/>
        </w:rPr>
        <w:t>альдиха</w:t>
      </w:r>
      <w:proofErr w:type="spellEnd"/>
      <w:r w:rsidRPr="00C16C6F">
        <w:rPr>
          <w:sz w:val="28"/>
          <w:szCs w:val="28"/>
        </w:rPr>
        <w:t xml:space="preserve">" на участке км 13-км 14 с устройством нового водопропускного сооружения на </w:t>
      </w:r>
      <w:proofErr w:type="spellStart"/>
      <w:r w:rsidRPr="00C16C6F">
        <w:rPr>
          <w:sz w:val="28"/>
          <w:szCs w:val="28"/>
        </w:rPr>
        <w:t>р.Рябиновка</w:t>
      </w:r>
      <w:proofErr w:type="spellEnd"/>
      <w:r w:rsidRPr="00C16C6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0,243</w:t>
      </w:r>
      <w:r w:rsidRPr="00C16C6F">
        <w:rPr>
          <w:sz w:val="28"/>
          <w:szCs w:val="28"/>
        </w:rPr>
        <w:t xml:space="preserve"> км.;</w:t>
      </w:r>
    </w:p>
    <w:p w:rsidR="00C16C6F" w:rsidRDefault="00C16C6F" w:rsidP="00C16C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8B8">
        <w:rPr>
          <w:sz w:val="28"/>
          <w:szCs w:val="28"/>
        </w:rPr>
        <w:t xml:space="preserve">- </w:t>
      </w:r>
      <w:r w:rsidR="00AA00D0" w:rsidRPr="00AA00D0">
        <w:rPr>
          <w:sz w:val="28"/>
          <w:szCs w:val="28"/>
        </w:rPr>
        <w:t xml:space="preserve">Реконструкция мостового перехода через р. </w:t>
      </w:r>
      <w:proofErr w:type="spellStart"/>
      <w:r w:rsidR="00AA00D0" w:rsidRPr="00AA00D0">
        <w:rPr>
          <w:sz w:val="28"/>
          <w:szCs w:val="28"/>
        </w:rPr>
        <w:t>Саба</w:t>
      </w:r>
      <w:proofErr w:type="spellEnd"/>
      <w:r w:rsidR="00AA00D0" w:rsidRPr="00AA00D0">
        <w:rPr>
          <w:sz w:val="28"/>
          <w:szCs w:val="28"/>
        </w:rPr>
        <w:t xml:space="preserve"> в дер. Малый Сабск  по адресу: деревня Малый Сабск </w:t>
      </w:r>
      <w:proofErr w:type="spellStart"/>
      <w:r w:rsidR="00AA00D0" w:rsidRPr="00AA00D0">
        <w:rPr>
          <w:sz w:val="28"/>
          <w:szCs w:val="28"/>
        </w:rPr>
        <w:t>Волосовского</w:t>
      </w:r>
      <w:proofErr w:type="spellEnd"/>
      <w:r w:rsidR="00AA00D0" w:rsidRPr="00AA00D0">
        <w:rPr>
          <w:sz w:val="28"/>
          <w:szCs w:val="28"/>
        </w:rPr>
        <w:t xml:space="preserve"> муниципального района Ленинградской области</w:t>
      </w:r>
      <w:r w:rsidR="00AA00D0">
        <w:rPr>
          <w:sz w:val="28"/>
          <w:szCs w:val="28"/>
        </w:rPr>
        <w:t xml:space="preserve"> - </w:t>
      </w:r>
      <w:r w:rsidR="00AA00D0" w:rsidRPr="00AA00D0">
        <w:rPr>
          <w:sz w:val="28"/>
          <w:szCs w:val="28"/>
        </w:rPr>
        <w:t>0,12634 км/36,75</w:t>
      </w:r>
      <w:r w:rsidR="00AA00D0">
        <w:rPr>
          <w:sz w:val="28"/>
          <w:szCs w:val="28"/>
        </w:rPr>
        <w:t xml:space="preserve"> </w:t>
      </w:r>
      <w:proofErr w:type="spellStart"/>
      <w:r w:rsidR="00AA00D0">
        <w:rPr>
          <w:sz w:val="28"/>
          <w:szCs w:val="28"/>
        </w:rPr>
        <w:t>пог</w:t>
      </w:r>
      <w:proofErr w:type="spellEnd"/>
      <w:r w:rsidR="00AA00D0">
        <w:rPr>
          <w:sz w:val="28"/>
          <w:szCs w:val="28"/>
        </w:rPr>
        <w:t>. м.;</w:t>
      </w:r>
    </w:p>
    <w:p w:rsidR="00AA00D0" w:rsidRDefault="000C162C" w:rsidP="00C16C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0C162C">
        <w:t xml:space="preserve"> </w:t>
      </w:r>
      <w:r w:rsidRPr="000C162C">
        <w:rPr>
          <w:sz w:val="28"/>
          <w:szCs w:val="28"/>
        </w:rPr>
        <w:t xml:space="preserve">Строительство продолжения  ул. Слепнева (от ул. </w:t>
      </w:r>
      <w:proofErr w:type="spellStart"/>
      <w:r w:rsidRPr="000C162C">
        <w:rPr>
          <w:sz w:val="28"/>
          <w:szCs w:val="28"/>
        </w:rPr>
        <w:t>Авиатриссы</w:t>
      </w:r>
      <w:proofErr w:type="spellEnd"/>
      <w:r w:rsidRPr="000C162C">
        <w:rPr>
          <w:sz w:val="28"/>
          <w:szCs w:val="28"/>
        </w:rPr>
        <w:t xml:space="preserve"> Зверевой до примыкания   к ул. Киевской) по адресу: Лен</w:t>
      </w:r>
      <w:r>
        <w:rPr>
          <w:sz w:val="28"/>
          <w:szCs w:val="28"/>
        </w:rPr>
        <w:t>инградская область, г. Гатчина  - 0,853 км</w:t>
      </w:r>
    </w:p>
    <w:p w:rsidR="00C16C6F" w:rsidRDefault="00C16C6F" w:rsidP="00C16C6F">
      <w:pPr>
        <w:ind w:firstLine="708"/>
        <w:jc w:val="both"/>
        <w:rPr>
          <w:sz w:val="28"/>
          <w:szCs w:val="28"/>
        </w:rPr>
      </w:pPr>
      <w:r w:rsidRPr="00C16C6F">
        <w:rPr>
          <w:b/>
          <w:sz w:val="28"/>
          <w:szCs w:val="28"/>
        </w:rPr>
        <w:t>В рамках исполнения 2 подпрограммы</w:t>
      </w:r>
      <w:r w:rsidRPr="00C16C6F">
        <w:rPr>
          <w:sz w:val="28"/>
          <w:szCs w:val="28"/>
        </w:rPr>
        <w:t xml:space="preserve"> общий прирост протяженности автомобильных дорог общего пользования регионального и межмуниципального значения и местного значения, соответствующих нормативным требованиям                       к транспортно-эксплуатационным показателям в результате капитального ремонта         и ремонта а/дорог за 20</w:t>
      </w:r>
      <w:r w:rsidR="000C162C">
        <w:rPr>
          <w:sz w:val="28"/>
          <w:szCs w:val="28"/>
        </w:rPr>
        <w:t>21</w:t>
      </w:r>
      <w:r w:rsidRPr="00C16C6F">
        <w:rPr>
          <w:sz w:val="28"/>
          <w:szCs w:val="28"/>
        </w:rPr>
        <w:t xml:space="preserve"> год составил </w:t>
      </w:r>
      <w:r w:rsidR="00B93527" w:rsidRPr="00B93527">
        <w:rPr>
          <w:sz w:val="28"/>
          <w:szCs w:val="28"/>
        </w:rPr>
        <w:t xml:space="preserve"> 408,4345 км/231,97 </w:t>
      </w:r>
      <w:proofErr w:type="spellStart"/>
      <w:r w:rsidR="00B93527" w:rsidRPr="00B93527">
        <w:rPr>
          <w:sz w:val="28"/>
          <w:szCs w:val="28"/>
        </w:rPr>
        <w:t>пог</w:t>
      </w:r>
      <w:proofErr w:type="spellEnd"/>
      <w:r w:rsidR="00B93527" w:rsidRPr="00B93527">
        <w:rPr>
          <w:sz w:val="28"/>
          <w:szCs w:val="28"/>
        </w:rPr>
        <w:t>.</w:t>
      </w:r>
      <w:r w:rsidR="00E95498">
        <w:rPr>
          <w:sz w:val="28"/>
          <w:szCs w:val="28"/>
        </w:rPr>
        <w:t xml:space="preserve"> </w:t>
      </w:r>
      <w:r w:rsidR="00B93527" w:rsidRPr="00B93527">
        <w:rPr>
          <w:sz w:val="28"/>
          <w:szCs w:val="28"/>
        </w:rPr>
        <w:t>м</w:t>
      </w:r>
      <w:bookmarkStart w:id="0" w:name="_GoBack"/>
      <w:bookmarkEnd w:id="0"/>
      <w:r w:rsidRPr="00C16C6F">
        <w:rPr>
          <w:sz w:val="28"/>
          <w:szCs w:val="28"/>
        </w:rPr>
        <w:t xml:space="preserve">, в </w:t>
      </w:r>
      <w:proofErr w:type="spellStart"/>
      <w:r w:rsidRPr="00C16C6F">
        <w:rPr>
          <w:sz w:val="28"/>
          <w:szCs w:val="28"/>
        </w:rPr>
        <w:t>т.ч</w:t>
      </w:r>
      <w:proofErr w:type="spellEnd"/>
      <w:r w:rsidRPr="00C16C6F">
        <w:rPr>
          <w:sz w:val="28"/>
          <w:szCs w:val="28"/>
        </w:rPr>
        <w:t>.:</w:t>
      </w:r>
    </w:p>
    <w:p w:rsidR="00E15137" w:rsidRPr="00E15137" w:rsidRDefault="00E15137" w:rsidP="00E15137">
      <w:pPr>
        <w:ind w:firstLine="708"/>
        <w:jc w:val="both"/>
        <w:rPr>
          <w:sz w:val="28"/>
          <w:szCs w:val="28"/>
        </w:rPr>
      </w:pPr>
      <w:r w:rsidRPr="00E15137">
        <w:rPr>
          <w:sz w:val="28"/>
          <w:szCs w:val="28"/>
        </w:rPr>
        <w:t xml:space="preserve">- по автомобильным дорогам общего пользования регионального                                и межмуниципального значения – </w:t>
      </w:r>
      <w:r w:rsidR="00DB0D1E">
        <w:rPr>
          <w:sz w:val="28"/>
          <w:szCs w:val="28"/>
        </w:rPr>
        <w:t>202,422</w:t>
      </w:r>
      <w:r w:rsidR="00DB0D1E" w:rsidRPr="00DB0D1E">
        <w:rPr>
          <w:sz w:val="28"/>
          <w:szCs w:val="28"/>
        </w:rPr>
        <w:t>/231,97</w:t>
      </w:r>
      <w:r w:rsidRPr="00E15137">
        <w:rPr>
          <w:sz w:val="28"/>
          <w:szCs w:val="28"/>
        </w:rPr>
        <w:t>пог</w:t>
      </w:r>
      <w:proofErr w:type="gramStart"/>
      <w:r w:rsidRPr="00E15137">
        <w:rPr>
          <w:sz w:val="28"/>
          <w:szCs w:val="28"/>
        </w:rPr>
        <w:t>.м</w:t>
      </w:r>
      <w:proofErr w:type="gramEnd"/>
      <w:r w:rsidRPr="00E15137">
        <w:rPr>
          <w:sz w:val="28"/>
          <w:szCs w:val="28"/>
        </w:rPr>
        <w:t>;</w:t>
      </w:r>
    </w:p>
    <w:p w:rsidR="00E15137" w:rsidRPr="00E15137" w:rsidRDefault="00E15137" w:rsidP="00E15137">
      <w:pPr>
        <w:ind w:firstLine="708"/>
        <w:jc w:val="both"/>
        <w:rPr>
          <w:sz w:val="28"/>
          <w:szCs w:val="28"/>
        </w:rPr>
      </w:pPr>
      <w:r w:rsidRPr="00E15137">
        <w:rPr>
          <w:sz w:val="28"/>
          <w:szCs w:val="28"/>
        </w:rPr>
        <w:t xml:space="preserve">- по автомобильным дорогам общего пользования местного значения – </w:t>
      </w:r>
      <w:r w:rsidR="00A75A6F" w:rsidRPr="00A75A6F">
        <w:rPr>
          <w:sz w:val="28"/>
          <w:szCs w:val="28"/>
        </w:rPr>
        <w:t>206,013</w:t>
      </w:r>
      <w:r w:rsidRPr="00E15137">
        <w:rPr>
          <w:sz w:val="28"/>
          <w:szCs w:val="28"/>
        </w:rPr>
        <w:t>км.</w:t>
      </w:r>
    </w:p>
    <w:p w:rsidR="00D15D40" w:rsidRPr="00D15D40" w:rsidRDefault="00D15D40" w:rsidP="00E15137">
      <w:pPr>
        <w:ind w:firstLine="708"/>
        <w:jc w:val="both"/>
        <w:rPr>
          <w:sz w:val="28"/>
          <w:szCs w:val="28"/>
        </w:rPr>
      </w:pPr>
      <w:r w:rsidRPr="00D15D40">
        <w:rPr>
          <w:sz w:val="28"/>
          <w:szCs w:val="28"/>
        </w:rPr>
        <w:lastRenderedPageBreak/>
        <w:t>I. «Обеспечение транспортной безопасности объектов транспортной инфраструктуры Ленинградской области»:</w:t>
      </w:r>
    </w:p>
    <w:p w:rsidR="00D15D40" w:rsidRPr="00D15D40" w:rsidRDefault="00D15D40" w:rsidP="00E15137">
      <w:pPr>
        <w:ind w:left="1068"/>
        <w:jc w:val="both"/>
        <w:rPr>
          <w:sz w:val="28"/>
          <w:szCs w:val="28"/>
        </w:rPr>
      </w:pPr>
      <w:r w:rsidRPr="00D15D40">
        <w:rPr>
          <w:sz w:val="28"/>
          <w:szCs w:val="28"/>
        </w:rPr>
        <w:t>- Выполнены работы по проведению оценки уязвимости и дополнительной оценки уязвимости на 321 ОТИ ДХ;</w:t>
      </w:r>
    </w:p>
    <w:p w:rsidR="00D15D40" w:rsidRPr="00D15D40" w:rsidRDefault="00D15D40" w:rsidP="00E15137">
      <w:pPr>
        <w:ind w:left="1068"/>
        <w:jc w:val="both"/>
        <w:rPr>
          <w:sz w:val="28"/>
          <w:szCs w:val="28"/>
        </w:rPr>
      </w:pPr>
      <w:r w:rsidRPr="00D15D40">
        <w:rPr>
          <w:sz w:val="28"/>
          <w:szCs w:val="28"/>
        </w:rPr>
        <w:t>- Выполнены работы по разработке и утверждению планов обеспечения транспортной безопасности на 321 ОТИ ДХ.</w:t>
      </w:r>
    </w:p>
    <w:p w:rsidR="00D15D40" w:rsidRPr="00B731D2" w:rsidRDefault="00D15D40" w:rsidP="0089728F">
      <w:pPr>
        <w:ind w:left="708"/>
        <w:jc w:val="both"/>
        <w:rPr>
          <w:sz w:val="28"/>
          <w:szCs w:val="28"/>
        </w:rPr>
      </w:pPr>
      <w:r w:rsidRPr="00D15D40">
        <w:rPr>
          <w:sz w:val="28"/>
          <w:szCs w:val="28"/>
        </w:rPr>
        <w:t xml:space="preserve"> II. Выполнены работы по</w:t>
      </w:r>
      <w:r w:rsidR="005B2FC3" w:rsidRPr="005B2FC3">
        <w:rPr>
          <w:sz w:val="28"/>
          <w:szCs w:val="28"/>
        </w:rPr>
        <w:t xml:space="preserve"> капитальному ремонту и </w:t>
      </w:r>
      <w:r w:rsidRPr="00D15D40">
        <w:rPr>
          <w:sz w:val="28"/>
          <w:szCs w:val="28"/>
        </w:rPr>
        <w:t xml:space="preserve"> ремонту автомобильных до</w:t>
      </w:r>
      <w:r w:rsidR="0089728F">
        <w:rPr>
          <w:sz w:val="28"/>
          <w:szCs w:val="28"/>
        </w:rPr>
        <w:t>рог  и искусственных сооружений</w:t>
      </w:r>
      <w:r w:rsidR="0089728F" w:rsidRPr="0089728F">
        <w:rPr>
          <w:sz w:val="28"/>
          <w:szCs w:val="28"/>
        </w:rPr>
        <w:t>, в том числе:</w:t>
      </w:r>
    </w:p>
    <w:p w:rsidR="002155B5" w:rsidRPr="002155B5" w:rsidRDefault="002155B5" w:rsidP="004705A9">
      <w:pPr>
        <w:ind w:left="708" w:firstLine="360"/>
        <w:jc w:val="both"/>
        <w:rPr>
          <w:sz w:val="28"/>
          <w:szCs w:val="28"/>
        </w:rPr>
      </w:pPr>
      <w:r w:rsidRPr="002155B5">
        <w:rPr>
          <w:sz w:val="28"/>
          <w:szCs w:val="28"/>
        </w:rPr>
        <w:t>1. Произведен капитальный ремонт следующих объектов:</w:t>
      </w:r>
    </w:p>
    <w:p w:rsidR="00D15D40" w:rsidRPr="00D15D40" w:rsidRDefault="00E5747A" w:rsidP="00E15137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5747A">
        <w:rPr>
          <w:sz w:val="28"/>
          <w:szCs w:val="28"/>
        </w:rPr>
        <w:t>.</w:t>
      </w:r>
      <w:r w:rsidR="00D15D40" w:rsidRPr="00D15D40">
        <w:rPr>
          <w:sz w:val="28"/>
          <w:szCs w:val="28"/>
        </w:rPr>
        <w:t xml:space="preserve">1.«Капитальный ремонт объекта: Мост через реку Ковра на </w:t>
      </w:r>
      <w:proofErr w:type="gramStart"/>
      <w:r w:rsidR="00D15D40" w:rsidRPr="00D15D40">
        <w:rPr>
          <w:sz w:val="28"/>
          <w:szCs w:val="28"/>
        </w:rPr>
        <w:t>км</w:t>
      </w:r>
      <w:proofErr w:type="gramEnd"/>
      <w:r w:rsidR="00D15D40" w:rsidRPr="00D15D40">
        <w:rPr>
          <w:sz w:val="28"/>
          <w:szCs w:val="28"/>
        </w:rPr>
        <w:t xml:space="preserve"> 4+199 автомобильной дороги "Подъезд к ст. </w:t>
      </w:r>
      <w:proofErr w:type="spellStart"/>
      <w:r w:rsidR="00D15D40" w:rsidRPr="00D15D40">
        <w:rPr>
          <w:sz w:val="28"/>
          <w:szCs w:val="28"/>
        </w:rPr>
        <w:t>Жихарево</w:t>
      </w:r>
      <w:proofErr w:type="spellEnd"/>
      <w:r w:rsidR="00D15D40" w:rsidRPr="00D15D40">
        <w:rPr>
          <w:sz w:val="28"/>
          <w:szCs w:val="28"/>
        </w:rPr>
        <w:t xml:space="preserve">" по адресу: км 4+199 автомобильной дороги "Подъезд к ст. </w:t>
      </w:r>
      <w:proofErr w:type="spellStart"/>
      <w:r w:rsidR="00D15D40" w:rsidRPr="00D15D40">
        <w:rPr>
          <w:sz w:val="28"/>
          <w:szCs w:val="28"/>
        </w:rPr>
        <w:t>Жихарево</w:t>
      </w:r>
      <w:proofErr w:type="spellEnd"/>
      <w:r w:rsidR="00D15D40" w:rsidRPr="00D15D40">
        <w:rPr>
          <w:sz w:val="28"/>
          <w:szCs w:val="28"/>
        </w:rPr>
        <w:t>" в Кировском районе Ленинградской области» (0,275 км);</w:t>
      </w:r>
    </w:p>
    <w:p w:rsidR="00D15D40" w:rsidRPr="00D15D40" w:rsidRDefault="00E5747A" w:rsidP="00E15137">
      <w:pPr>
        <w:ind w:left="1068"/>
        <w:jc w:val="both"/>
        <w:rPr>
          <w:sz w:val="28"/>
          <w:szCs w:val="28"/>
        </w:rPr>
      </w:pPr>
      <w:r w:rsidRPr="00E5747A">
        <w:rPr>
          <w:sz w:val="28"/>
          <w:szCs w:val="28"/>
        </w:rPr>
        <w:t>1.</w:t>
      </w:r>
      <w:r w:rsidR="00D15D40" w:rsidRPr="00D15D40">
        <w:rPr>
          <w:sz w:val="28"/>
          <w:szCs w:val="28"/>
        </w:rPr>
        <w:t xml:space="preserve">2. «Капитальный ремонт моста через реку </w:t>
      </w:r>
      <w:proofErr w:type="spellStart"/>
      <w:r w:rsidR="00D15D40" w:rsidRPr="00D15D40">
        <w:rPr>
          <w:sz w:val="28"/>
          <w:szCs w:val="28"/>
        </w:rPr>
        <w:t>Новоселовка</w:t>
      </w:r>
      <w:proofErr w:type="spellEnd"/>
      <w:r w:rsidR="00D15D40" w:rsidRPr="00D15D40">
        <w:rPr>
          <w:sz w:val="28"/>
          <w:szCs w:val="28"/>
        </w:rPr>
        <w:t xml:space="preserve"> на </w:t>
      </w:r>
      <w:proofErr w:type="gramStart"/>
      <w:r w:rsidR="00D15D40" w:rsidRPr="00D15D40">
        <w:rPr>
          <w:sz w:val="28"/>
          <w:szCs w:val="28"/>
        </w:rPr>
        <w:t>км</w:t>
      </w:r>
      <w:proofErr w:type="gramEnd"/>
      <w:r w:rsidR="00D15D40" w:rsidRPr="00D15D40">
        <w:rPr>
          <w:sz w:val="28"/>
          <w:szCs w:val="28"/>
        </w:rPr>
        <w:t xml:space="preserve"> 17+375 автомобильной дороги "Лесогорск - Топольки" в Выборгском районе Ленинградской области» (0,217 км);</w:t>
      </w:r>
    </w:p>
    <w:p w:rsidR="00D15D40" w:rsidRPr="00D15D40" w:rsidRDefault="00E5747A" w:rsidP="00E15137">
      <w:pPr>
        <w:ind w:left="1068"/>
        <w:jc w:val="both"/>
        <w:rPr>
          <w:sz w:val="28"/>
          <w:szCs w:val="28"/>
        </w:rPr>
      </w:pPr>
      <w:r w:rsidRPr="00E5747A">
        <w:rPr>
          <w:sz w:val="28"/>
          <w:szCs w:val="28"/>
        </w:rPr>
        <w:t>1.</w:t>
      </w:r>
      <w:r w:rsidR="00D15D40" w:rsidRPr="00D15D40">
        <w:rPr>
          <w:sz w:val="28"/>
          <w:szCs w:val="28"/>
        </w:rPr>
        <w:t xml:space="preserve">3. «Капитальный ремонт моста через реку </w:t>
      </w:r>
      <w:proofErr w:type="spellStart"/>
      <w:r w:rsidR="00D15D40" w:rsidRPr="00D15D40">
        <w:rPr>
          <w:sz w:val="28"/>
          <w:szCs w:val="28"/>
        </w:rPr>
        <w:t>Тикопись</w:t>
      </w:r>
      <w:proofErr w:type="spellEnd"/>
      <w:r w:rsidR="00D15D40" w:rsidRPr="00D15D40">
        <w:rPr>
          <w:sz w:val="28"/>
          <w:szCs w:val="28"/>
        </w:rPr>
        <w:t xml:space="preserve"> на </w:t>
      </w:r>
      <w:proofErr w:type="gramStart"/>
      <w:r w:rsidR="00D15D40" w:rsidRPr="00D15D40">
        <w:rPr>
          <w:sz w:val="28"/>
          <w:szCs w:val="28"/>
        </w:rPr>
        <w:t>км</w:t>
      </w:r>
      <w:proofErr w:type="gramEnd"/>
      <w:r w:rsidR="00D15D40" w:rsidRPr="00D15D40">
        <w:rPr>
          <w:sz w:val="28"/>
          <w:szCs w:val="28"/>
        </w:rPr>
        <w:t xml:space="preserve"> 0+399 автомобильной дороги "Подъезд к г. Кингисепп" в </w:t>
      </w:r>
      <w:proofErr w:type="spellStart"/>
      <w:r w:rsidR="00D15D40" w:rsidRPr="00D15D40">
        <w:rPr>
          <w:sz w:val="28"/>
          <w:szCs w:val="28"/>
        </w:rPr>
        <w:t>Кингисеппском</w:t>
      </w:r>
      <w:proofErr w:type="spellEnd"/>
      <w:r w:rsidR="00D15D40" w:rsidRPr="00D15D40">
        <w:rPr>
          <w:sz w:val="28"/>
          <w:szCs w:val="28"/>
        </w:rPr>
        <w:t xml:space="preserve"> районе Ленинградской области» (0,260 км);</w:t>
      </w:r>
    </w:p>
    <w:p w:rsidR="00D15D40" w:rsidRPr="00D15D40" w:rsidRDefault="00E5747A" w:rsidP="00E15137">
      <w:pPr>
        <w:ind w:left="1068"/>
        <w:jc w:val="both"/>
        <w:rPr>
          <w:sz w:val="28"/>
          <w:szCs w:val="28"/>
        </w:rPr>
      </w:pPr>
      <w:r w:rsidRPr="00E5747A">
        <w:rPr>
          <w:sz w:val="28"/>
          <w:szCs w:val="28"/>
        </w:rPr>
        <w:t>1.</w:t>
      </w:r>
      <w:r w:rsidR="00D15D40" w:rsidRPr="00D15D40">
        <w:rPr>
          <w:sz w:val="28"/>
          <w:szCs w:val="28"/>
        </w:rPr>
        <w:t xml:space="preserve">4. «Капитальный ремонт моста через протоку на </w:t>
      </w:r>
      <w:proofErr w:type="gramStart"/>
      <w:r w:rsidR="00D15D40" w:rsidRPr="00D15D40">
        <w:rPr>
          <w:sz w:val="28"/>
          <w:szCs w:val="28"/>
        </w:rPr>
        <w:t>км</w:t>
      </w:r>
      <w:proofErr w:type="gramEnd"/>
      <w:r w:rsidR="00D15D40" w:rsidRPr="00D15D40">
        <w:rPr>
          <w:sz w:val="28"/>
          <w:szCs w:val="28"/>
        </w:rPr>
        <w:t xml:space="preserve"> 8+886 автомобильной дороги «Лесогорск - Зайцево» в Выборгском районе Ленинградской области» (0,0915 км);</w:t>
      </w:r>
    </w:p>
    <w:p w:rsidR="00D15D40" w:rsidRPr="00D15D40" w:rsidRDefault="00E5747A" w:rsidP="00E15137">
      <w:pPr>
        <w:ind w:left="1068"/>
        <w:jc w:val="both"/>
        <w:rPr>
          <w:sz w:val="28"/>
          <w:szCs w:val="28"/>
        </w:rPr>
      </w:pPr>
      <w:r w:rsidRPr="00E5747A">
        <w:rPr>
          <w:sz w:val="28"/>
          <w:szCs w:val="28"/>
        </w:rPr>
        <w:t>1.</w:t>
      </w:r>
      <w:r w:rsidR="00D15D40" w:rsidRPr="00D15D40">
        <w:rPr>
          <w:sz w:val="28"/>
          <w:szCs w:val="28"/>
        </w:rPr>
        <w:t>5. «Капитальный ремонт моста через ручей Звонкий на км 34+</w:t>
      </w:r>
      <w:proofErr w:type="gramStart"/>
      <w:r w:rsidR="00D15D40" w:rsidRPr="00D15D40">
        <w:rPr>
          <w:sz w:val="28"/>
          <w:szCs w:val="28"/>
        </w:rPr>
        <w:t>310</w:t>
      </w:r>
      <w:proofErr w:type="gramEnd"/>
      <w:r w:rsidR="00D15D40" w:rsidRPr="00D15D40">
        <w:rPr>
          <w:sz w:val="28"/>
          <w:szCs w:val="28"/>
        </w:rPr>
        <w:t xml:space="preserve"> а/д "</w:t>
      </w:r>
      <w:proofErr w:type="spellStart"/>
      <w:r w:rsidR="00D15D40" w:rsidRPr="00D15D40">
        <w:rPr>
          <w:sz w:val="28"/>
          <w:szCs w:val="28"/>
        </w:rPr>
        <w:t>Ушково</w:t>
      </w:r>
      <w:proofErr w:type="spellEnd"/>
      <w:r w:rsidR="00D15D40" w:rsidRPr="00D15D40">
        <w:rPr>
          <w:sz w:val="28"/>
          <w:szCs w:val="28"/>
        </w:rPr>
        <w:t>-Гравийное" в Выборгском районе Ленинградской обл. по адресу: км 34+310 а/д "</w:t>
      </w:r>
      <w:proofErr w:type="spellStart"/>
      <w:r w:rsidR="00D15D40" w:rsidRPr="00D15D40">
        <w:rPr>
          <w:sz w:val="28"/>
          <w:szCs w:val="28"/>
        </w:rPr>
        <w:t>Ушково</w:t>
      </w:r>
      <w:proofErr w:type="spellEnd"/>
      <w:r w:rsidR="00D15D40" w:rsidRPr="00D15D40">
        <w:rPr>
          <w:sz w:val="28"/>
          <w:szCs w:val="28"/>
        </w:rPr>
        <w:t>-Гравийное" в Выборгском районе Ленинградской области» (0,062 км);</w:t>
      </w:r>
    </w:p>
    <w:p w:rsidR="00D15D40" w:rsidRPr="00D15D40" w:rsidRDefault="00E5747A" w:rsidP="00E15137">
      <w:pPr>
        <w:ind w:left="1068"/>
        <w:jc w:val="both"/>
        <w:rPr>
          <w:sz w:val="28"/>
          <w:szCs w:val="28"/>
        </w:rPr>
      </w:pPr>
      <w:r w:rsidRPr="002155B5">
        <w:rPr>
          <w:sz w:val="28"/>
          <w:szCs w:val="28"/>
        </w:rPr>
        <w:t>1.</w:t>
      </w:r>
      <w:r w:rsidR="00D15D40" w:rsidRPr="00D15D40">
        <w:rPr>
          <w:sz w:val="28"/>
          <w:szCs w:val="28"/>
        </w:rPr>
        <w:t xml:space="preserve">6. «Капитальный ремонт автомобильной дороги общего пользования регионального значения "Павлово – Мга – Шапки – Любань – Оредеж – Луга" на участке </w:t>
      </w:r>
      <w:proofErr w:type="gramStart"/>
      <w:r w:rsidR="00D15D40" w:rsidRPr="00D15D40">
        <w:rPr>
          <w:sz w:val="28"/>
          <w:szCs w:val="28"/>
        </w:rPr>
        <w:t>км</w:t>
      </w:r>
      <w:proofErr w:type="gramEnd"/>
      <w:r w:rsidR="00D15D40" w:rsidRPr="00D15D40">
        <w:rPr>
          <w:sz w:val="28"/>
          <w:szCs w:val="28"/>
        </w:rPr>
        <w:t xml:space="preserve"> 17 – км 19 в Кировском районе и участке км 121 – км 122 в </w:t>
      </w:r>
      <w:proofErr w:type="spellStart"/>
      <w:r w:rsidR="00D15D40" w:rsidRPr="00D15D40">
        <w:rPr>
          <w:sz w:val="28"/>
          <w:szCs w:val="28"/>
        </w:rPr>
        <w:t>Лужском</w:t>
      </w:r>
      <w:proofErr w:type="spellEnd"/>
      <w:r w:rsidR="00D15D40" w:rsidRPr="00D15D40">
        <w:rPr>
          <w:sz w:val="28"/>
          <w:szCs w:val="28"/>
        </w:rPr>
        <w:t xml:space="preserve"> районе Ленинградской области» (3,142 км).</w:t>
      </w:r>
      <w:r w:rsidR="00D15D40" w:rsidRPr="00D15D40">
        <w:rPr>
          <w:sz w:val="28"/>
          <w:szCs w:val="28"/>
        </w:rPr>
        <w:tab/>
      </w:r>
    </w:p>
    <w:p w:rsidR="00D15D40" w:rsidRPr="00D15D40" w:rsidRDefault="00D15D40" w:rsidP="004C5B32">
      <w:pPr>
        <w:ind w:left="708"/>
        <w:jc w:val="both"/>
        <w:rPr>
          <w:sz w:val="28"/>
          <w:szCs w:val="28"/>
        </w:rPr>
      </w:pPr>
      <w:r w:rsidRPr="00D15D40">
        <w:rPr>
          <w:sz w:val="28"/>
          <w:szCs w:val="28"/>
        </w:rPr>
        <w:t xml:space="preserve">        2. </w:t>
      </w:r>
      <w:r w:rsidR="004C5B32">
        <w:rPr>
          <w:sz w:val="28"/>
          <w:szCs w:val="28"/>
        </w:rPr>
        <w:t xml:space="preserve">Произведен </w:t>
      </w:r>
      <w:r w:rsidRPr="00D15D40">
        <w:rPr>
          <w:sz w:val="28"/>
          <w:szCs w:val="28"/>
        </w:rPr>
        <w:t xml:space="preserve">ремонт искусственных сооружений - 231,97 </w:t>
      </w:r>
      <w:proofErr w:type="spellStart"/>
      <w:r w:rsidRPr="00D15D40">
        <w:rPr>
          <w:sz w:val="28"/>
          <w:szCs w:val="28"/>
        </w:rPr>
        <w:t>пог</w:t>
      </w:r>
      <w:proofErr w:type="spellEnd"/>
      <w:r w:rsidRPr="00D15D40">
        <w:rPr>
          <w:sz w:val="28"/>
          <w:szCs w:val="28"/>
        </w:rPr>
        <w:t>. м., в том числе:</w:t>
      </w:r>
    </w:p>
    <w:p w:rsidR="00D15D40" w:rsidRPr="00D15D40" w:rsidRDefault="00D15D40" w:rsidP="00D15D40">
      <w:pPr>
        <w:numPr>
          <w:ilvl w:val="0"/>
          <w:numId w:val="41"/>
        </w:numPr>
        <w:jc w:val="both"/>
        <w:rPr>
          <w:sz w:val="28"/>
          <w:szCs w:val="28"/>
        </w:rPr>
      </w:pPr>
      <w:r w:rsidRPr="00D15D40">
        <w:rPr>
          <w:sz w:val="28"/>
          <w:szCs w:val="28"/>
        </w:rPr>
        <w:t xml:space="preserve">    2.1. Мост через реку </w:t>
      </w:r>
      <w:proofErr w:type="spellStart"/>
      <w:r w:rsidRPr="00D15D40">
        <w:rPr>
          <w:sz w:val="28"/>
          <w:szCs w:val="28"/>
        </w:rPr>
        <w:t>Тосна</w:t>
      </w:r>
      <w:proofErr w:type="spellEnd"/>
      <w:r w:rsidRPr="00D15D40">
        <w:rPr>
          <w:sz w:val="28"/>
          <w:szCs w:val="28"/>
        </w:rPr>
        <w:t xml:space="preserve"> на </w:t>
      </w:r>
      <w:proofErr w:type="gramStart"/>
      <w:r w:rsidRPr="00D15D40">
        <w:rPr>
          <w:sz w:val="28"/>
          <w:szCs w:val="28"/>
        </w:rPr>
        <w:t>км</w:t>
      </w:r>
      <w:proofErr w:type="gramEnd"/>
      <w:r w:rsidRPr="00D15D40">
        <w:rPr>
          <w:sz w:val="28"/>
          <w:szCs w:val="28"/>
        </w:rPr>
        <w:t xml:space="preserve"> 34+590 (27,10 </w:t>
      </w:r>
      <w:proofErr w:type="spellStart"/>
      <w:r w:rsidRPr="00D15D40">
        <w:rPr>
          <w:sz w:val="28"/>
          <w:szCs w:val="28"/>
        </w:rPr>
        <w:t>пог.м</w:t>
      </w:r>
      <w:proofErr w:type="spellEnd"/>
      <w:r w:rsidRPr="00D15D40">
        <w:rPr>
          <w:sz w:val="28"/>
          <w:szCs w:val="28"/>
        </w:rPr>
        <w:t>.) автомобильной дороги общего пользования регионального значения «</w:t>
      </w:r>
      <w:proofErr w:type="spellStart"/>
      <w:r w:rsidRPr="00D15D40">
        <w:rPr>
          <w:sz w:val="28"/>
          <w:szCs w:val="28"/>
        </w:rPr>
        <w:t>Лисино</w:t>
      </w:r>
      <w:proofErr w:type="spellEnd"/>
      <w:r w:rsidRPr="00D15D40">
        <w:rPr>
          <w:sz w:val="28"/>
          <w:szCs w:val="28"/>
        </w:rPr>
        <w:t>-Корпус-</w:t>
      </w:r>
      <w:proofErr w:type="spellStart"/>
      <w:r w:rsidRPr="00D15D40">
        <w:rPr>
          <w:sz w:val="28"/>
          <w:szCs w:val="28"/>
        </w:rPr>
        <w:t>Радофинникова</w:t>
      </w:r>
      <w:proofErr w:type="spellEnd"/>
      <w:r w:rsidRPr="00D15D40">
        <w:rPr>
          <w:sz w:val="28"/>
          <w:szCs w:val="28"/>
        </w:rPr>
        <w:t xml:space="preserve">» в </w:t>
      </w:r>
      <w:proofErr w:type="spellStart"/>
      <w:r w:rsidRPr="00D15D40">
        <w:rPr>
          <w:sz w:val="28"/>
          <w:szCs w:val="28"/>
        </w:rPr>
        <w:t>Тосненском</w:t>
      </w:r>
      <w:proofErr w:type="spellEnd"/>
      <w:r w:rsidRPr="00D15D40">
        <w:rPr>
          <w:sz w:val="28"/>
          <w:szCs w:val="28"/>
        </w:rPr>
        <w:t xml:space="preserve"> районе Ленинградской области.</w:t>
      </w:r>
    </w:p>
    <w:p w:rsidR="00D15D40" w:rsidRPr="00D15D40" w:rsidRDefault="00D15D40" w:rsidP="00D15D40">
      <w:pPr>
        <w:numPr>
          <w:ilvl w:val="0"/>
          <w:numId w:val="41"/>
        </w:numPr>
        <w:jc w:val="both"/>
        <w:rPr>
          <w:sz w:val="28"/>
          <w:szCs w:val="28"/>
        </w:rPr>
      </w:pPr>
      <w:r w:rsidRPr="00D15D40">
        <w:rPr>
          <w:sz w:val="28"/>
          <w:szCs w:val="28"/>
        </w:rPr>
        <w:t xml:space="preserve">    2.2. Мост через реку Оредеж на км 0+428 (54,48 </w:t>
      </w:r>
      <w:proofErr w:type="spellStart"/>
      <w:r w:rsidRPr="00D15D40">
        <w:rPr>
          <w:sz w:val="28"/>
          <w:szCs w:val="28"/>
        </w:rPr>
        <w:t>пог.м</w:t>
      </w:r>
      <w:proofErr w:type="spellEnd"/>
      <w:r w:rsidRPr="00D15D40">
        <w:rPr>
          <w:sz w:val="28"/>
          <w:szCs w:val="28"/>
        </w:rPr>
        <w:t>.)  автомобильной дороги общего пользования регионального значения «</w:t>
      </w:r>
      <w:proofErr w:type="spellStart"/>
      <w:r w:rsidRPr="00D15D40">
        <w:rPr>
          <w:sz w:val="28"/>
          <w:szCs w:val="28"/>
        </w:rPr>
        <w:t>Сиверская</w:t>
      </w:r>
      <w:proofErr w:type="spellEnd"/>
      <w:r w:rsidRPr="00D15D40">
        <w:rPr>
          <w:sz w:val="28"/>
          <w:szCs w:val="28"/>
        </w:rPr>
        <w:t xml:space="preserve">-Дружная </w:t>
      </w:r>
      <w:proofErr w:type="gramStart"/>
      <w:r w:rsidRPr="00D15D40">
        <w:rPr>
          <w:sz w:val="28"/>
          <w:szCs w:val="28"/>
        </w:rPr>
        <w:t>Горка-Куровицы</w:t>
      </w:r>
      <w:proofErr w:type="gramEnd"/>
      <w:r w:rsidRPr="00D15D40">
        <w:rPr>
          <w:sz w:val="28"/>
          <w:szCs w:val="28"/>
        </w:rPr>
        <w:t>» в Гатчинском районе Ленинградской области.</w:t>
      </w:r>
    </w:p>
    <w:p w:rsidR="00D15D40" w:rsidRPr="00D15D40" w:rsidRDefault="00D15D40" w:rsidP="00D15D40">
      <w:pPr>
        <w:numPr>
          <w:ilvl w:val="0"/>
          <w:numId w:val="41"/>
        </w:numPr>
        <w:jc w:val="both"/>
        <w:rPr>
          <w:sz w:val="28"/>
          <w:szCs w:val="28"/>
        </w:rPr>
      </w:pPr>
      <w:r w:rsidRPr="00D15D40">
        <w:rPr>
          <w:sz w:val="28"/>
          <w:szCs w:val="28"/>
        </w:rPr>
        <w:t xml:space="preserve">    2.3. Мост через реку Паша на </w:t>
      </w:r>
      <w:proofErr w:type="gramStart"/>
      <w:r w:rsidRPr="00D15D40">
        <w:rPr>
          <w:sz w:val="28"/>
          <w:szCs w:val="28"/>
        </w:rPr>
        <w:t>км</w:t>
      </w:r>
      <w:proofErr w:type="gramEnd"/>
      <w:r w:rsidRPr="00D15D40">
        <w:rPr>
          <w:sz w:val="28"/>
          <w:szCs w:val="28"/>
        </w:rPr>
        <w:t xml:space="preserve"> 0+646 (101,05 </w:t>
      </w:r>
      <w:proofErr w:type="spellStart"/>
      <w:r w:rsidRPr="00D15D40">
        <w:rPr>
          <w:sz w:val="28"/>
          <w:szCs w:val="28"/>
        </w:rPr>
        <w:t>пог.м</w:t>
      </w:r>
      <w:proofErr w:type="spellEnd"/>
      <w:r w:rsidRPr="00D15D40">
        <w:rPr>
          <w:sz w:val="28"/>
          <w:szCs w:val="28"/>
        </w:rPr>
        <w:t>.)  автомобильной дороги общего пользования регионального значения «</w:t>
      </w:r>
      <w:proofErr w:type="spellStart"/>
      <w:r w:rsidRPr="00D15D40">
        <w:rPr>
          <w:sz w:val="28"/>
          <w:szCs w:val="28"/>
        </w:rPr>
        <w:t>Каськово-Исаково</w:t>
      </w:r>
      <w:proofErr w:type="spellEnd"/>
      <w:r w:rsidRPr="00D15D40">
        <w:rPr>
          <w:sz w:val="28"/>
          <w:szCs w:val="28"/>
        </w:rPr>
        <w:t>» в Тихвинском районе Ленинградской области.</w:t>
      </w:r>
    </w:p>
    <w:p w:rsidR="00D15D40" w:rsidRPr="00D15D40" w:rsidRDefault="00D15D40" w:rsidP="00D15D40">
      <w:pPr>
        <w:numPr>
          <w:ilvl w:val="0"/>
          <w:numId w:val="41"/>
        </w:numPr>
        <w:jc w:val="both"/>
        <w:rPr>
          <w:sz w:val="28"/>
          <w:szCs w:val="28"/>
        </w:rPr>
      </w:pPr>
      <w:r w:rsidRPr="00D15D40">
        <w:rPr>
          <w:sz w:val="28"/>
          <w:szCs w:val="28"/>
        </w:rPr>
        <w:t xml:space="preserve">    2.4. Мост через реку </w:t>
      </w:r>
      <w:proofErr w:type="spellStart"/>
      <w:r w:rsidRPr="00D15D40">
        <w:rPr>
          <w:sz w:val="28"/>
          <w:szCs w:val="28"/>
        </w:rPr>
        <w:t>Парица</w:t>
      </w:r>
      <w:proofErr w:type="spellEnd"/>
      <w:r w:rsidRPr="00D15D40">
        <w:rPr>
          <w:sz w:val="28"/>
          <w:szCs w:val="28"/>
        </w:rPr>
        <w:t xml:space="preserve"> на </w:t>
      </w:r>
      <w:proofErr w:type="gramStart"/>
      <w:r w:rsidRPr="00D15D40">
        <w:rPr>
          <w:sz w:val="28"/>
          <w:szCs w:val="28"/>
        </w:rPr>
        <w:t>км</w:t>
      </w:r>
      <w:proofErr w:type="gramEnd"/>
      <w:r w:rsidRPr="00D15D40">
        <w:rPr>
          <w:sz w:val="28"/>
          <w:szCs w:val="28"/>
        </w:rPr>
        <w:t xml:space="preserve"> 2+212 (28,48 </w:t>
      </w:r>
      <w:proofErr w:type="spellStart"/>
      <w:r w:rsidRPr="00D15D40">
        <w:rPr>
          <w:sz w:val="28"/>
          <w:szCs w:val="28"/>
        </w:rPr>
        <w:t>пог.м</w:t>
      </w:r>
      <w:proofErr w:type="spellEnd"/>
      <w:r w:rsidRPr="00D15D40">
        <w:rPr>
          <w:sz w:val="28"/>
          <w:szCs w:val="28"/>
        </w:rPr>
        <w:t>.)  автомобильной дороги общего пользования регионального значения «Рошаля-</w:t>
      </w:r>
      <w:proofErr w:type="spellStart"/>
      <w:r w:rsidRPr="00D15D40">
        <w:rPr>
          <w:sz w:val="28"/>
          <w:szCs w:val="28"/>
        </w:rPr>
        <w:t>Черново</w:t>
      </w:r>
      <w:proofErr w:type="spellEnd"/>
      <w:r w:rsidRPr="00D15D40">
        <w:rPr>
          <w:sz w:val="28"/>
          <w:szCs w:val="28"/>
        </w:rPr>
        <w:t>-Учхоз» в Гатчинском районе Ленинградской области.</w:t>
      </w:r>
    </w:p>
    <w:p w:rsidR="00D15D40" w:rsidRPr="00D15D40" w:rsidRDefault="00D15D40" w:rsidP="00D15D40">
      <w:pPr>
        <w:numPr>
          <w:ilvl w:val="0"/>
          <w:numId w:val="41"/>
        </w:numPr>
        <w:jc w:val="both"/>
        <w:rPr>
          <w:sz w:val="28"/>
          <w:szCs w:val="28"/>
        </w:rPr>
      </w:pPr>
      <w:r w:rsidRPr="00D15D40">
        <w:rPr>
          <w:sz w:val="28"/>
          <w:szCs w:val="28"/>
        </w:rPr>
        <w:t xml:space="preserve">    2.5. Мост через реку Б. </w:t>
      </w:r>
      <w:proofErr w:type="spellStart"/>
      <w:r w:rsidRPr="00D15D40">
        <w:rPr>
          <w:sz w:val="28"/>
          <w:szCs w:val="28"/>
        </w:rPr>
        <w:t>Суйда</w:t>
      </w:r>
      <w:proofErr w:type="spellEnd"/>
      <w:r w:rsidRPr="00D15D40">
        <w:rPr>
          <w:sz w:val="28"/>
          <w:szCs w:val="28"/>
        </w:rPr>
        <w:t xml:space="preserve"> на км 17+273 (20,86 </w:t>
      </w:r>
      <w:proofErr w:type="spellStart"/>
      <w:r w:rsidRPr="00D15D40">
        <w:rPr>
          <w:sz w:val="28"/>
          <w:szCs w:val="28"/>
        </w:rPr>
        <w:t>пог.м</w:t>
      </w:r>
      <w:proofErr w:type="spellEnd"/>
      <w:r w:rsidRPr="00D15D40">
        <w:rPr>
          <w:sz w:val="28"/>
          <w:szCs w:val="28"/>
        </w:rPr>
        <w:t xml:space="preserve">.)   </w:t>
      </w:r>
      <w:proofErr w:type="gramStart"/>
      <w:r w:rsidRPr="00D15D40">
        <w:rPr>
          <w:sz w:val="28"/>
          <w:szCs w:val="28"/>
        </w:rPr>
        <w:t>автомобильной</w:t>
      </w:r>
      <w:proofErr w:type="gramEnd"/>
      <w:r w:rsidRPr="00D15D40">
        <w:rPr>
          <w:sz w:val="28"/>
          <w:szCs w:val="28"/>
        </w:rPr>
        <w:t xml:space="preserve"> дороги общего пользования регионального значения «</w:t>
      </w:r>
      <w:proofErr w:type="spellStart"/>
      <w:r w:rsidRPr="00D15D40">
        <w:rPr>
          <w:sz w:val="28"/>
          <w:szCs w:val="28"/>
        </w:rPr>
        <w:t>Лисино</w:t>
      </w:r>
      <w:proofErr w:type="spellEnd"/>
      <w:r w:rsidRPr="00D15D40">
        <w:rPr>
          <w:sz w:val="28"/>
          <w:szCs w:val="28"/>
        </w:rPr>
        <w:t>-Корпус-</w:t>
      </w:r>
      <w:proofErr w:type="spellStart"/>
      <w:r w:rsidRPr="00D15D40">
        <w:rPr>
          <w:sz w:val="28"/>
          <w:szCs w:val="28"/>
        </w:rPr>
        <w:t>Радофинникова</w:t>
      </w:r>
      <w:proofErr w:type="spellEnd"/>
      <w:r w:rsidRPr="00D15D40">
        <w:rPr>
          <w:sz w:val="28"/>
          <w:szCs w:val="28"/>
        </w:rPr>
        <w:t xml:space="preserve">» в </w:t>
      </w:r>
      <w:proofErr w:type="spellStart"/>
      <w:r w:rsidRPr="00D15D40">
        <w:rPr>
          <w:sz w:val="28"/>
          <w:szCs w:val="28"/>
        </w:rPr>
        <w:t>Тосненском</w:t>
      </w:r>
      <w:proofErr w:type="spellEnd"/>
      <w:r w:rsidRPr="00D15D40">
        <w:rPr>
          <w:sz w:val="28"/>
          <w:szCs w:val="28"/>
        </w:rPr>
        <w:t xml:space="preserve"> районе Ленинградской области.</w:t>
      </w:r>
    </w:p>
    <w:p w:rsidR="00D15D40" w:rsidRPr="0089728F" w:rsidRDefault="00D15D40" w:rsidP="0089728F">
      <w:pPr>
        <w:ind w:left="1068"/>
        <w:jc w:val="both"/>
        <w:rPr>
          <w:sz w:val="28"/>
          <w:szCs w:val="28"/>
        </w:rPr>
      </w:pPr>
    </w:p>
    <w:p w:rsidR="0039330B" w:rsidRDefault="004705A9" w:rsidP="00C16C6F">
      <w:pPr>
        <w:ind w:firstLine="708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III. </w:t>
      </w:r>
      <w:r w:rsidR="0039330B" w:rsidRPr="0039330B">
        <w:rPr>
          <w:color w:val="1D1B11"/>
          <w:sz w:val="28"/>
          <w:szCs w:val="28"/>
        </w:rPr>
        <w:t xml:space="preserve">Приобретено 29 единиц дорожной техники, из них: машина дорожная комбинированная – 25 единиц, подметально-уборочный прицеп «Бродвей» - 4 единицы. Произведена поставка оборудования 1 шт.(3комплекта) для автоматизированной </w:t>
      </w:r>
      <w:r w:rsidR="0039330B" w:rsidRPr="0039330B">
        <w:rPr>
          <w:color w:val="1D1B11"/>
          <w:sz w:val="28"/>
          <w:szCs w:val="28"/>
        </w:rPr>
        <w:lastRenderedPageBreak/>
        <w:t xml:space="preserve">системы метеорологического обеспечения на действующей </w:t>
      </w:r>
      <w:proofErr w:type="gramStart"/>
      <w:r w:rsidR="0039330B" w:rsidRPr="0039330B">
        <w:rPr>
          <w:color w:val="1D1B11"/>
          <w:sz w:val="28"/>
          <w:szCs w:val="28"/>
        </w:rPr>
        <w:t>сети</w:t>
      </w:r>
      <w:proofErr w:type="gramEnd"/>
      <w:r w:rsidR="0039330B" w:rsidRPr="0039330B">
        <w:rPr>
          <w:color w:val="1D1B11"/>
          <w:sz w:val="28"/>
          <w:szCs w:val="28"/>
        </w:rPr>
        <w:t xml:space="preserve"> а/дорог общего пользования регионального значения</w:t>
      </w:r>
    </w:p>
    <w:p w:rsidR="00C16C6F" w:rsidRPr="00C16C6F" w:rsidRDefault="00C16C6F" w:rsidP="00C16C6F">
      <w:pPr>
        <w:ind w:firstLine="708"/>
        <w:jc w:val="both"/>
        <w:rPr>
          <w:b/>
          <w:sz w:val="28"/>
          <w:szCs w:val="28"/>
        </w:rPr>
      </w:pPr>
      <w:r w:rsidRPr="00C16C6F">
        <w:rPr>
          <w:b/>
          <w:sz w:val="28"/>
          <w:szCs w:val="28"/>
        </w:rPr>
        <w:t>В рамках исполнения 3 подпрограммы:</w:t>
      </w:r>
    </w:p>
    <w:p w:rsidR="00400FC0" w:rsidRPr="00400FC0" w:rsidRDefault="00400FC0" w:rsidP="00400FC0">
      <w:pPr>
        <w:ind w:firstLine="708"/>
        <w:jc w:val="both"/>
        <w:outlineLvl w:val="0"/>
        <w:rPr>
          <w:sz w:val="28"/>
          <w:szCs w:val="28"/>
        </w:rPr>
      </w:pPr>
      <w:r w:rsidRPr="00400FC0">
        <w:rPr>
          <w:sz w:val="28"/>
          <w:szCs w:val="28"/>
        </w:rPr>
        <w:t>I. Выполнены работы устройству наружного освещения:</w:t>
      </w:r>
    </w:p>
    <w:p w:rsidR="00400FC0" w:rsidRPr="00400FC0" w:rsidRDefault="00400FC0" w:rsidP="00400FC0">
      <w:pPr>
        <w:ind w:firstLine="708"/>
        <w:jc w:val="both"/>
        <w:outlineLvl w:val="0"/>
        <w:rPr>
          <w:sz w:val="28"/>
          <w:szCs w:val="28"/>
        </w:rPr>
      </w:pPr>
      <w:r w:rsidRPr="00400FC0">
        <w:rPr>
          <w:sz w:val="28"/>
          <w:szCs w:val="28"/>
        </w:rPr>
        <w:t xml:space="preserve">В рамках мероприятия «Сокращение аварийности на участках концентрации дорожно-транспортных происшествий инженерными методами» </w:t>
      </w:r>
      <w:r w:rsidR="006C6102" w:rsidRPr="006C6102">
        <w:rPr>
          <w:sz w:val="28"/>
          <w:szCs w:val="28"/>
        </w:rPr>
        <w:t>в</w:t>
      </w:r>
      <w:r w:rsidR="006C6102" w:rsidRPr="00400FC0">
        <w:rPr>
          <w:sz w:val="28"/>
          <w:szCs w:val="28"/>
        </w:rPr>
        <w:t xml:space="preserve">ыполнены работы устройству наружного освещения </w:t>
      </w:r>
      <w:r w:rsidRPr="00400FC0">
        <w:rPr>
          <w:sz w:val="28"/>
          <w:szCs w:val="28"/>
        </w:rPr>
        <w:t xml:space="preserve">5820 </w:t>
      </w:r>
      <w:proofErr w:type="spellStart"/>
      <w:r w:rsidRPr="00400FC0">
        <w:rPr>
          <w:sz w:val="28"/>
          <w:szCs w:val="28"/>
        </w:rPr>
        <w:t>п.</w:t>
      </w:r>
      <w:proofErr w:type="gramStart"/>
      <w:r w:rsidRPr="00400FC0">
        <w:rPr>
          <w:sz w:val="28"/>
          <w:szCs w:val="28"/>
        </w:rPr>
        <w:t>м</w:t>
      </w:r>
      <w:proofErr w:type="spellEnd"/>
      <w:proofErr w:type="gramEnd"/>
      <w:r w:rsidRPr="00400FC0">
        <w:rPr>
          <w:sz w:val="28"/>
          <w:szCs w:val="28"/>
        </w:rPr>
        <w:t xml:space="preserve">. </w:t>
      </w:r>
    </w:p>
    <w:p w:rsidR="00400FC0" w:rsidRPr="00400FC0" w:rsidRDefault="00400FC0" w:rsidP="00400FC0">
      <w:pPr>
        <w:ind w:firstLine="708"/>
        <w:jc w:val="both"/>
        <w:outlineLvl w:val="0"/>
        <w:rPr>
          <w:sz w:val="28"/>
          <w:szCs w:val="28"/>
        </w:rPr>
      </w:pPr>
      <w:r w:rsidRPr="00400FC0">
        <w:rPr>
          <w:sz w:val="28"/>
          <w:szCs w:val="28"/>
        </w:rPr>
        <w:t>Введено в эксплуатацию - 4 светофорных объектов.</w:t>
      </w:r>
    </w:p>
    <w:p w:rsidR="00400FC0" w:rsidRPr="00400FC0" w:rsidRDefault="00400FC0" w:rsidP="00400FC0">
      <w:pPr>
        <w:ind w:firstLine="708"/>
        <w:jc w:val="both"/>
        <w:outlineLvl w:val="0"/>
        <w:rPr>
          <w:sz w:val="28"/>
          <w:szCs w:val="28"/>
        </w:rPr>
      </w:pPr>
      <w:r w:rsidRPr="00400FC0">
        <w:rPr>
          <w:sz w:val="28"/>
          <w:szCs w:val="28"/>
        </w:rPr>
        <w:t xml:space="preserve">Нанесено 1554,18 </w:t>
      </w:r>
      <w:proofErr w:type="spellStart"/>
      <w:r w:rsidRPr="00400FC0">
        <w:rPr>
          <w:sz w:val="28"/>
          <w:szCs w:val="28"/>
        </w:rPr>
        <w:t>тыс.кв</w:t>
      </w:r>
      <w:proofErr w:type="gramStart"/>
      <w:r w:rsidRPr="00400FC0">
        <w:rPr>
          <w:sz w:val="28"/>
          <w:szCs w:val="28"/>
        </w:rPr>
        <w:t>.м</w:t>
      </w:r>
      <w:proofErr w:type="spellEnd"/>
      <w:proofErr w:type="gramEnd"/>
      <w:r w:rsidRPr="00400FC0">
        <w:rPr>
          <w:sz w:val="28"/>
          <w:szCs w:val="28"/>
        </w:rPr>
        <w:t xml:space="preserve"> дорожной разметки.</w:t>
      </w:r>
    </w:p>
    <w:p w:rsidR="00400FC0" w:rsidRPr="00400FC0" w:rsidRDefault="00400FC0" w:rsidP="00400FC0">
      <w:pPr>
        <w:ind w:firstLine="708"/>
        <w:jc w:val="both"/>
        <w:outlineLvl w:val="0"/>
        <w:rPr>
          <w:sz w:val="28"/>
          <w:szCs w:val="28"/>
        </w:rPr>
      </w:pPr>
      <w:r w:rsidRPr="00400FC0">
        <w:rPr>
          <w:sz w:val="28"/>
          <w:szCs w:val="28"/>
        </w:rPr>
        <w:t>Установлено:</w:t>
      </w:r>
    </w:p>
    <w:p w:rsidR="00400FC0" w:rsidRPr="00400FC0" w:rsidRDefault="00400FC0" w:rsidP="00400FC0">
      <w:pPr>
        <w:ind w:firstLine="708"/>
        <w:jc w:val="both"/>
        <w:outlineLvl w:val="0"/>
        <w:rPr>
          <w:sz w:val="28"/>
          <w:szCs w:val="28"/>
        </w:rPr>
      </w:pPr>
      <w:r w:rsidRPr="00400FC0">
        <w:rPr>
          <w:sz w:val="28"/>
          <w:szCs w:val="28"/>
        </w:rPr>
        <w:t xml:space="preserve"> -автономных светильника для освещения пешеходных переходов- 66 шт., </w:t>
      </w:r>
    </w:p>
    <w:p w:rsidR="00400FC0" w:rsidRPr="00400FC0" w:rsidRDefault="00400FC0" w:rsidP="00400FC0">
      <w:pPr>
        <w:ind w:firstLine="708"/>
        <w:jc w:val="both"/>
        <w:outlineLvl w:val="0"/>
        <w:rPr>
          <w:sz w:val="28"/>
          <w:szCs w:val="28"/>
        </w:rPr>
      </w:pPr>
      <w:r w:rsidRPr="00400FC0">
        <w:rPr>
          <w:sz w:val="28"/>
          <w:szCs w:val="28"/>
        </w:rPr>
        <w:t>-арочные опоры, на которых продублированы над проезжей частью дорожные знаки «Пешеходный переход»-60 шт.</w:t>
      </w:r>
    </w:p>
    <w:p w:rsidR="00400FC0" w:rsidRPr="00400FC0" w:rsidRDefault="00400FC0" w:rsidP="00400FC0">
      <w:pPr>
        <w:ind w:firstLine="708"/>
        <w:jc w:val="both"/>
        <w:outlineLvl w:val="0"/>
        <w:rPr>
          <w:sz w:val="28"/>
          <w:szCs w:val="28"/>
        </w:rPr>
      </w:pPr>
      <w:r w:rsidRPr="00400FC0">
        <w:rPr>
          <w:sz w:val="28"/>
          <w:szCs w:val="28"/>
        </w:rPr>
        <w:t xml:space="preserve">Установлено   5955/5,94  </w:t>
      </w:r>
      <w:proofErr w:type="spellStart"/>
      <w:r w:rsidRPr="00400FC0">
        <w:rPr>
          <w:sz w:val="28"/>
          <w:szCs w:val="28"/>
        </w:rPr>
        <w:t>п.м</w:t>
      </w:r>
      <w:proofErr w:type="spellEnd"/>
      <w:r w:rsidRPr="00400FC0">
        <w:rPr>
          <w:sz w:val="28"/>
          <w:szCs w:val="28"/>
        </w:rPr>
        <w:t>./ км барьерного ограждения.</w:t>
      </w:r>
    </w:p>
    <w:p w:rsidR="00400FC0" w:rsidRPr="00400FC0" w:rsidRDefault="00400FC0" w:rsidP="00400FC0">
      <w:pPr>
        <w:ind w:firstLine="708"/>
        <w:jc w:val="both"/>
        <w:outlineLvl w:val="0"/>
        <w:rPr>
          <w:sz w:val="28"/>
          <w:szCs w:val="28"/>
        </w:rPr>
      </w:pPr>
      <w:r w:rsidRPr="00400FC0">
        <w:rPr>
          <w:sz w:val="28"/>
          <w:szCs w:val="28"/>
        </w:rPr>
        <w:t>Обустроено:</w:t>
      </w:r>
    </w:p>
    <w:p w:rsidR="00400FC0" w:rsidRPr="00400FC0" w:rsidRDefault="00400FC0" w:rsidP="00400FC0">
      <w:pPr>
        <w:ind w:firstLine="708"/>
        <w:jc w:val="both"/>
        <w:outlineLvl w:val="0"/>
        <w:rPr>
          <w:sz w:val="28"/>
          <w:szCs w:val="28"/>
        </w:rPr>
      </w:pPr>
      <w:r w:rsidRPr="00400FC0">
        <w:rPr>
          <w:sz w:val="28"/>
          <w:szCs w:val="28"/>
        </w:rPr>
        <w:t>- светофоров Т-7-12 шт.,</w:t>
      </w:r>
    </w:p>
    <w:p w:rsidR="00400FC0" w:rsidRPr="00400FC0" w:rsidRDefault="00400FC0" w:rsidP="00400FC0">
      <w:pPr>
        <w:ind w:firstLine="708"/>
        <w:jc w:val="both"/>
        <w:outlineLvl w:val="0"/>
        <w:rPr>
          <w:sz w:val="28"/>
          <w:szCs w:val="28"/>
        </w:rPr>
      </w:pPr>
      <w:r w:rsidRPr="00400FC0">
        <w:rPr>
          <w:sz w:val="28"/>
          <w:szCs w:val="28"/>
        </w:rPr>
        <w:t>- дорожных знаков и информационных щитов- 3874 шт.;</w:t>
      </w:r>
    </w:p>
    <w:p w:rsidR="00400FC0" w:rsidRPr="00400FC0" w:rsidRDefault="00400FC0" w:rsidP="00400FC0">
      <w:pPr>
        <w:ind w:firstLine="708"/>
        <w:jc w:val="both"/>
        <w:outlineLvl w:val="0"/>
        <w:rPr>
          <w:sz w:val="28"/>
          <w:szCs w:val="28"/>
        </w:rPr>
      </w:pPr>
      <w:r w:rsidRPr="00400FC0">
        <w:rPr>
          <w:sz w:val="28"/>
          <w:szCs w:val="28"/>
        </w:rPr>
        <w:t xml:space="preserve">- шумовых полос- 280,6 </w:t>
      </w:r>
      <w:proofErr w:type="spellStart"/>
      <w:r w:rsidRPr="00400FC0">
        <w:rPr>
          <w:sz w:val="28"/>
          <w:szCs w:val="28"/>
        </w:rPr>
        <w:t>м.кв</w:t>
      </w:r>
      <w:proofErr w:type="spellEnd"/>
      <w:r w:rsidRPr="00400FC0">
        <w:rPr>
          <w:sz w:val="28"/>
          <w:szCs w:val="28"/>
        </w:rPr>
        <w:t>.;</w:t>
      </w:r>
    </w:p>
    <w:p w:rsidR="00400FC0" w:rsidRPr="00400FC0" w:rsidRDefault="00400FC0" w:rsidP="00400FC0">
      <w:pPr>
        <w:ind w:firstLine="708"/>
        <w:jc w:val="both"/>
        <w:outlineLvl w:val="0"/>
        <w:rPr>
          <w:sz w:val="28"/>
          <w:szCs w:val="28"/>
        </w:rPr>
      </w:pPr>
      <w:r w:rsidRPr="00400FC0">
        <w:rPr>
          <w:sz w:val="28"/>
          <w:szCs w:val="28"/>
        </w:rPr>
        <w:t>- комплектов автономного освещения пешеходного перехода – 66 шт.;</w:t>
      </w:r>
    </w:p>
    <w:p w:rsidR="00400FC0" w:rsidRPr="00400FC0" w:rsidRDefault="00400FC0" w:rsidP="00400FC0">
      <w:pPr>
        <w:ind w:firstLine="708"/>
        <w:jc w:val="both"/>
        <w:outlineLvl w:val="0"/>
        <w:rPr>
          <w:sz w:val="28"/>
          <w:szCs w:val="28"/>
        </w:rPr>
      </w:pPr>
      <w:r w:rsidRPr="00400FC0">
        <w:rPr>
          <w:sz w:val="28"/>
          <w:szCs w:val="28"/>
        </w:rPr>
        <w:t xml:space="preserve">- установка муляжей камер </w:t>
      </w:r>
      <w:proofErr w:type="spellStart"/>
      <w:r w:rsidRPr="00400FC0">
        <w:rPr>
          <w:sz w:val="28"/>
          <w:szCs w:val="28"/>
        </w:rPr>
        <w:t>фотовидеофиксации</w:t>
      </w:r>
      <w:proofErr w:type="spellEnd"/>
      <w:r w:rsidRPr="00400FC0">
        <w:rPr>
          <w:sz w:val="28"/>
          <w:szCs w:val="28"/>
        </w:rPr>
        <w:t xml:space="preserve"> с излучателем сигнала и табло обратной связи с водителем – 19 шт.;</w:t>
      </w:r>
    </w:p>
    <w:p w:rsidR="00400FC0" w:rsidRPr="00400FC0" w:rsidRDefault="00400FC0" w:rsidP="00400FC0">
      <w:pPr>
        <w:ind w:firstLine="708"/>
        <w:jc w:val="both"/>
        <w:outlineLvl w:val="0"/>
        <w:rPr>
          <w:sz w:val="28"/>
          <w:szCs w:val="28"/>
        </w:rPr>
      </w:pPr>
      <w:r w:rsidRPr="00400FC0">
        <w:rPr>
          <w:sz w:val="28"/>
          <w:szCs w:val="28"/>
        </w:rPr>
        <w:t xml:space="preserve">- искусственные неровности- 473 </w:t>
      </w:r>
      <w:proofErr w:type="spellStart"/>
      <w:r w:rsidRPr="00400FC0">
        <w:rPr>
          <w:sz w:val="28"/>
          <w:szCs w:val="28"/>
        </w:rPr>
        <w:t>м</w:t>
      </w:r>
      <w:proofErr w:type="gramStart"/>
      <w:r w:rsidRPr="00400FC0">
        <w:rPr>
          <w:sz w:val="28"/>
          <w:szCs w:val="28"/>
        </w:rPr>
        <w:t>.к</w:t>
      </w:r>
      <w:proofErr w:type="gramEnd"/>
      <w:r w:rsidRPr="00400FC0">
        <w:rPr>
          <w:sz w:val="28"/>
          <w:szCs w:val="28"/>
        </w:rPr>
        <w:t>в</w:t>
      </w:r>
      <w:proofErr w:type="spellEnd"/>
      <w:r w:rsidRPr="00400FC0">
        <w:rPr>
          <w:sz w:val="28"/>
          <w:szCs w:val="28"/>
        </w:rPr>
        <w:t>/ 50 шт.;</w:t>
      </w:r>
    </w:p>
    <w:p w:rsidR="00400FC0" w:rsidRPr="00400FC0" w:rsidRDefault="00400FC0" w:rsidP="00400FC0">
      <w:pPr>
        <w:ind w:firstLine="708"/>
        <w:jc w:val="both"/>
        <w:outlineLvl w:val="0"/>
        <w:rPr>
          <w:sz w:val="28"/>
          <w:szCs w:val="28"/>
        </w:rPr>
      </w:pPr>
      <w:r w:rsidRPr="00400FC0">
        <w:rPr>
          <w:sz w:val="28"/>
          <w:szCs w:val="28"/>
        </w:rPr>
        <w:t xml:space="preserve">- удерживающие ограждения барьерного типа- 3814 </w:t>
      </w:r>
      <w:proofErr w:type="spellStart"/>
      <w:r w:rsidRPr="00400FC0">
        <w:rPr>
          <w:sz w:val="28"/>
          <w:szCs w:val="28"/>
        </w:rPr>
        <w:t>п.</w:t>
      </w:r>
      <w:proofErr w:type="gramStart"/>
      <w:r w:rsidRPr="00400FC0">
        <w:rPr>
          <w:sz w:val="28"/>
          <w:szCs w:val="28"/>
        </w:rPr>
        <w:t>м</w:t>
      </w:r>
      <w:proofErr w:type="spellEnd"/>
      <w:proofErr w:type="gramEnd"/>
      <w:r w:rsidRPr="00400FC0">
        <w:rPr>
          <w:sz w:val="28"/>
          <w:szCs w:val="28"/>
        </w:rPr>
        <w:t>.;</w:t>
      </w:r>
    </w:p>
    <w:p w:rsidR="00400FC0" w:rsidRPr="00400FC0" w:rsidRDefault="00400FC0" w:rsidP="00400FC0">
      <w:pPr>
        <w:ind w:firstLine="708"/>
        <w:jc w:val="both"/>
        <w:outlineLvl w:val="0"/>
        <w:rPr>
          <w:sz w:val="28"/>
          <w:szCs w:val="28"/>
        </w:rPr>
      </w:pPr>
      <w:r w:rsidRPr="00400FC0">
        <w:rPr>
          <w:sz w:val="28"/>
          <w:szCs w:val="28"/>
        </w:rPr>
        <w:t>Обустроено:</w:t>
      </w:r>
    </w:p>
    <w:p w:rsidR="00400FC0" w:rsidRPr="00400FC0" w:rsidRDefault="00400FC0" w:rsidP="00400FC0">
      <w:pPr>
        <w:ind w:firstLine="708"/>
        <w:jc w:val="both"/>
        <w:outlineLvl w:val="0"/>
        <w:rPr>
          <w:sz w:val="28"/>
          <w:szCs w:val="28"/>
        </w:rPr>
      </w:pPr>
      <w:r w:rsidRPr="00400FC0">
        <w:rPr>
          <w:sz w:val="28"/>
          <w:szCs w:val="28"/>
        </w:rPr>
        <w:t>- автобусных остановок- 24 шт.;</w:t>
      </w:r>
    </w:p>
    <w:p w:rsidR="00400FC0" w:rsidRPr="00400FC0" w:rsidRDefault="00400FC0" w:rsidP="00400FC0">
      <w:pPr>
        <w:ind w:firstLine="708"/>
        <w:jc w:val="both"/>
        <w:outlineLvl w:val="0"/>
        <w:rPr>
          <w:sz w:val="28"/>
          <w:szCs w:val="28"/>
        </w:rPr>
      </w:pPr>
      <w:r w:rsidRPr="00400FC0">
        <w:rPr>
          <w:sz w:val="28"/>
          <w:szCs w:val="28"/>
        </w:rPr>
        <w:t>-тротуаров (пеше</w:t>
      </w:r>
      <w:r>
        <w:rPr>
          <w:sz w:val="28"/>
          <w:szCs w:val="28"/>
        </w:rPr>
        <w:t xml:space="preserve">ходных дорожек) – 18240 </w:t>
      </w:r>
      <w:proofErr w:type="spellStart"/>
      <w:r>
        <w:rPr>
          <w:sz w:val="28"/>
          <w:szCs w:val="28"/>
        </w:rPr>
        <w:t>пог.м</w:t>
      </w:r>
      <w:proofErr w:type="spellEnd"/>
      <w:r>
        <w:rPr>
          <w:sz w:val="28"/>
          <w:szCs w:val="28"/>
        </w:rPr>
        <w:t xml:space="preserve">. </w:t>
      </w:r>
    </w:p>
    <w:p w:rsidR="00400FC0" w:rsidRPr="00400FC0" w:rsidRDefault="00400FC0" w:rsidP="00400FC0">
      <w:pPr>
        <w:ind w:firstLine="708"/>
        <w:jc w:val="both"/>
        <w:outlineLvl w:val="0"/>
        <w:rPr>
          <w:sz w:val="28"/>
          <w:szCs w:val="28"/>
        </w:rPr>
      </w:pPr>
      <w:r w:rsidRPr="00400FC0">
        <w:rPr>
          <w:sz w:val="28"/>
          <w:szCs w:val="28"/>
        </w:rPr>
        <w:t>II. Основное мероприятие Федеральный проект "Региональная и местная дорожная сеть" (региональный проект "Региональная и местная дорожная сеть" (Ленинградская область)")</w:t>
      </w:r>
    </w:p>
    <w:p w:rsidR="00400FC0" w:rsidRPr="00400FC0" w:rsidRDefault="00400FC0" w:rsidP="00400FC0">
      <w:pPr>
        <w:ind w:firstLine="708"/>
        <w:jc w:val="both"/>
        <w:outlineLvl w:val="0"/>
        <w:rPr>
          <w:sz w:val="28"/>
          <w:szCs w:val="28"/>
        </w:rPr>
      </w:pPr>
      <w:r w:rsidRPr="00400FC0">
        <w:rPr>
          <w:sz w:val="28"/>
          <w:szCs w:val="28"/>
        </w:rPr>
        <w:t>Выполнены работы по ликвидации 19 аварийно-опасных участков   на автомобильных дорогах общего пользования регионального значения  Ленинградской области инженерными методами:</w:t>
      </w:r>
    </w:p>
    <w:p w:rsidR="00400FC0" w:rsidRPr="00400FC0" w:rsidRDefault="00400FC0" w:rsidP="00400FC0">
      <w:pPr>
        <w:ind w:firstLine="708"/>
        <w:jc w:val="both"/>
        <w:outlineLvl w:val="0"/>
        <w:rPr>
          <w:sz w:val="28"/>
          <w:szCs w:val="28"/>
        </w:rPr>
      </w:pPr>
      <w:r w:rsidRPr="00400FC0">
        <w:rPr>
          <w:sz w:val="28"/>
          <w:szCs w:val="28"/>
        </w:rPr>
        <w:t>-дорожных знаков и информационных щитов- 387;</w:t>
      </w:r>
    </w:p>
    <w:p w:rsidR="00400FC0" w:rsidRPr="00400FC0" w:rsidRDefault="00400FC0" w:rsidP="00400FC0">
      <w:pPr>
        <w:ind w:firstLine="708"/>
        <w:jc w:val="both"/>
        <w:outlineLvl w:val="0"/>
        <w:rPr>
          <w:sz w:val="28"/>
          <w:szCs w:val="28"/>
        </w:rPr>
      </w:pPr>
      <w:r w:rsidRPr="00400FC0">
        <w:rPr>
          <w:sz w:val="28"/>
          <w:szCs w:val="28"/>
        </w:rPr>
        <w:t>-шумовых полос-111,6</w:t>
      </w:r>
      <w:proofErr w:type="gramStart"/>
      <w:r w:rsidRPr="00400FC0">
        <w:rPr>
          <w:sz w:val="28"/>
          <w:szCs w:val="28"/>
        </w:rPr>
        <w:t xml:space="preserve"> ;</w:t>
      </w:r>
      <w:proofErr w:type="gramEnd"/>
    </w:p>
    <w:p w:rsidR="00400FC0" w:rsidRPr="00400FC0" w:rsidRDefault="00400FC0" w:rsidP="00400FC0">
      <w:pPr>
        <w:ind w:firstLine="708"/>
        <w:jc w:val="both"/>
        <w:outlineLvl w:val="0"/>
        <w:rPr>
          <w:sz w:val="28"/>
          <w:szCs w:val="28"/>
        </w:rPr>
      </w:pPr>
      <w:r w:rsidRPr="00400FC0">
        <w:rPr>
          <w:sz w:val="28"/>
          <w:szCs w:val="28"/>
        </w:rPr>
        <w:t>- комплексов автономного освещения пешеходных переходов- 19</w:t>
      </w:r>
      <w:proofErr w:type="gramStart"/>
      <w:r w:rsidRPr="00400FC0">
        <w:rPr>
          <w:sz w:val="28"/>
          <w:szCs w:val="28"/>
        </w:rPr>
        <w:t xml:space="preserve"> ;</w:t>
      </w:r>
      <w:proofErr w:type="gramEnd"/>
    </w:p>
    <w:p w:rsidR="00400FC0" w:rsidRPr="00400FC0" w:rsidRDefault="00400FC0" w:rsidP="00400FC0">
      <w:pPr>
        <w:ind w:firstLine="708"/>
        <w:jc w:val="both"/>
        <w:outlineLvl w:val="0"/>
        <w:rPr>
          <w:sz w:val="28"/>
          <w:szCs w:val="28"/>
        </w:rPr>
      </w:pPr>
      <w:r w:rsidRPr="00400FC0">
        <w:rPr>
          <w:sz w:val="28"/>
          <w:szCs w:val="28"/>
        </w:rPr>
        <w:t xml:space="preserve">- муляжей камер </w:t>
      </w:r>
      <w:proofErr w:type="spellStart"/>
      <w:r w:rsidRPr="00400FC0">
        <w:rPr>
          <w:sz w:val="28"/>
          <w:szCs w:val="28"/>
        </w:rPr>
        <w:t>фотовидеофиксации</w:t>
      </w:r>
      <w:proofErr w:type="spellEnd"/>
      <w:r w:rsidRPr="00400FC0">
        <w:rPr>
          <w:sz w:val="28"/>
          <w:szCs w:val="28"/>
        </w:rPr>
        <w:t xml:space="preserve"> с излучателем сигнала - 17;</w:t>
      </w:r>
    </w:p>
    <w:p w:rsidR="00400FC0" w:rsidRPr="00400FC0" w:rsidRDefault="00400FC0" w:rsidP="00400FC0">
      <w:pPr>
        <w:ind w:firstLine="708"/>
        <w:jc w:val="both"/>
        <w:outlineLvl w:val="0"/>
        <w:rPr>
          <w:sz w:val="28"/>
          <w:szCs w:val="28"/>
        </w:rPr>
      </w:pPr>
      <w:proofErr w:type="gramStart"/>
      <w:r w:rsidRPr="00400FC0">
        <w:rPr>
          <w:sz w:val="28"/>
          <w:szCs w:val="28"/>
        </w:rPr>
        <w:t xml:space="preserve">- </w:t>
      </w:r>
      <w:proofErr w:type="spellStart"/>
      <w:r w:rsidRPr="00400FC0">
        <w:rPr>
          <w:sz w:val="28"/>
          <w:szCs w:val="28"/>
        </w:rPr>
        <w:t>световозвращающих</w:t>
      </w:r>
      <w:proofErr w:type="spellEnd"/>
      <w:r w:rsidRPr="00400FC0">
        <w:rPr>
          <w:sz w:val="28"/>
          <w:szCs w:val="28"/>
        </w:rPr>
        <w:t xml:space="preserve"> элементов в покрытии дорожной части по оси дороги);</w:t>
      </w:r>
      <w:proofErr w:type="gramEnd"/>
    </w:p>
    <w:p w:rsidR="00400FC0" w:rsidRPr="00400FC0" w:rsidRDefault="00400FC0" w:rsidP="00400FC0">
      <w:pPr>
        <w:ind w:firstLine="708"/>
        <w:jc w:val="both"/>
        <w:outlineLvl w:val="0"/>
        <w:rPr>
          <w:sz w:val="28"/>
          <w:szCs w:val="28"/>
        </w:rPr>
      </w:pPr>
      <w:r w:rsidRPr="00400FC0">
        <w:rPr>
          <w:sz w:val="28"/>
          <w:szCs w:val="28"/>
        </w:rPr>
        <w:t xml:space="preserve"> -сигнальные столбики-252.</w:t>
      </w:r>
    </w:p>
    <w:p w:rsidR="00400FC0" w:rsidRPr="00400FC0" w:rsidRDefault="00400FC0" w:rsidP="00400FC0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0FC0">
        <w:rPr>
          <w:sz w:val="28"/>
          <w:szCs w:val="28"/>
        </w:rPr>
        <w:t>-тротуары – 7559 м</w:t>
      </w:r>
    </w:p>
    <w:p w:rsidR="00C16C6F" w:rsidRPr="006C6102" w:rsidRDefault="006C6102" w:rsidP="00400FC0">
      <w:pPr>
        <w:ind w:firstLine="708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III. </w:t>
      </w:r>
      <w:r w:rsidR="009D2154">
        <w:rPr>
          <w:bCs/>
          <w:color w:val="000000"/>
          <w:kern w:val="36"/>
          <w:sz w:val="28"/>
          <w:szCs w:val="28"/>
        </w:rPr>
        <w:t>Выполнено оснащение 21</w:t>
      </w:r>
      <w:r w:rsidR="00C16C6F" w:rsidRPr="00C16C6F">
        <w:rPr>
          <w:bCs/>
          <w:color w:val="000000"/>
          <w:kern w:val="36"/>
          <w:sz w:val="28"/>
          <w:szCs w:val="28"/>
        </w:rPr>
        <w:t xml:space="preserve"> стационарных рубежей автоматической фото-</w:t>
      </w:r>
      <w:proofErr w:type="spellStart"/>
      <w:r w:rsidR="00C16C6F" w:rsidRPr="00C16C6F">
        <w:rPr>
          <w:bCs/>
          <w:color w:val="000000"/>
          <w:kern w:val="36"/>
          <w:sz w:val="28"/>
          <w:szCs w:val="28"/>
        </w:rPr>
        <w:t>видеофикскции</w:t>
      </w:r>
      <w:proofErr w:type="spellEnd"/>
      <w:r w:rsidR="00C16C6F" w:rsidRPr="00C16C6F">
        <w:rPr>
          <w:bCs/>
          <w:color w:val="000000"/>
          <w:kern w:val="36"/>
          <w:sz w:val="28"/>
          <w:szCs w:val="28"/>
        </w:rPr>
        <w:t xml:space="preserve"> нарушений ПДД РФ, приобретенных в рамках </w:t>
      </w:r>
      <w:r w:rsidR="00400FC0">
        <w:rPr>
          <w:bCs/>
          <w:color w:val="000000"/>
          <w:kern w:val="36"/>
          <w:sz w:val="28"/>
          <w:szCs w:val="28"/>
        </w:rPr>
        <w:t>Федеральн</w:t>
      </w:r>
      <w:r w:rsidR="00400FC0" w:rsidRPr="00400FC0">
        <w:rPr>
          <w:bCs/>
          <w:color w:val="000000"/>
          <w:kern w:val="36"/>
          <w:sz w:val="28"/>
          <w:szCs w:val="28"/>
        </w:rPr>
        <w:t>ого</w:t>
      </w:r>
      <w:r w:rsidR="00400FC0">
        <w:rPr>
          <w:bCs/>
          <w:color w:val="000000"/>
          <w:kern w:val="36"/>
          <w:sz w:val="28"/>
          <w:szCs w:val="28"/>
        </w:rPr>
        <w:t xml:space="preserve"> проект</w:t>
      </w:r>
      <w:r w:rsidR="00400FC0" w:rsidRPr="00400FC0">
        <w:rPr>
          <w:bCs/>
          <w:color w:val="000000"/>
          <w:kern w:val="36"/>
          <w:sz w:val="28"/>
          <w:szCs w:val="28"/>
        </w:rPr>
        <w:t xml:space="preserve">а </w:t>
      </w:r>
      <w:r w:rsidR="00C16C6F" w:rsidRPr="00C16C6F">
        <w:rPr>
          <w:bCs/>
          <w:color w:val="000000"/>
          <w:kern w:val="36"/>
          <w:sz w:val="28"/>
          <w:szCs w:val="28"/>
        </w:rPr>
        <w:t>«Общесистемные меры развития дорожного хозяйства»</w:t>
      </w:r>
      <w:r w:rsidR="00400FC0" w:rsidRPr="00400FC0">
        <w:rPr>
          <w:bCs/>
          <w:color w:val="000000"/>
          <w:kern w:val="36"/>
          <w:sz w:val="28"/>
          <w:szCs w:val="28"/>
        </w:rPr>
        <w:t>.</w:t>
      </w:r>
    </w:p>
    <w:p w:rsidR="006C6102" w:rsidRPr="006C6102" w:rsidRDefault="006C6102" w:rsidP="00400FC0">
      <w:pPr>
        <w:ind w:firstLine="708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VI.</w:t>
      </w:r>
      <w:r w:rsidRPr="006C6102">
        <w:rPr>
          <w:bCs/>
          <w:color w:val="000000"/>
          <w:kern w:val="36"/>
          <w:sz w:val="28"/>
          <w:szCs w:val="28"/>
        </w:rPr>
        <w:t xml:space="preserve"> В рамках мероприятия «Федеральный проект «Безопасность дорожного движения» выполнены работы устройству наружного освещения  -  47 785,00 </w:t>
      </w:r>
      <w:proofErr w:type="spellStart"/>
      <w:r w:rsidRPr="006C6102">
        <w:rPr>
          <w:bCs/>
          <w:color w:val="000000"/>
          <w:kern w:val="36"/>
          <w:sz w:val="28"/>
          <w:szCs w:val="28"/>
        </w:rPr>
        <w:t>п.</w:t>
      </w:r>
      <w:proofErr w:type="gramStart"/>
      <w:r w:rsidRPr="006C6102">
        <w:rPr>
          <w:bCs/>
          <w:color w:val="000000"/>
          <w:kern w:val="36"/>
          <w:sz w:val="28"/>
          <w:szCs w:val="28"/>
        </w:rPr>
        <w:t>м</w:t>
      </w:r>
      <w:proofErr w:type="spellEnd"/>
      <w:proofErr w:type="gramEnd"/>
      <w:r w:rsidRPr="006C6102">
        <w:rPr>
          <w:bCs/>
          <w:color w:val="000000"/>
          <w:kern w:val="36"/>
          <w:sz w:val="28"/>
          <w:szCs w:val="28"/>
        </w:rPr>
        <w:t>.</w:t>
      </w:r>
    </w:p>
    <w:p w:rsidR="00651A53" w:rsidRPr="00651A53" w:rsidRDefault="00651A53" w:rsidP="00651A53">
      <w:pPr>
        <w:ind w:firstLine="708"/>
        <w:jc w:val="both"/>
        <w:rPr>
          <w:sz w:val="28"/>
          <w:szCs w:val="28"/>
        </w:rPr>
      </w:pPr>
      <w:r w:rsidRPr="00651A53">
        <w:rPr>
          <w:b/>
          <w:sz w:val="28"/>
          <w:szCs w:val="28"/>
        </w:rPr>
        <w:t>В рамках исполнения 4 подпрограммы:</w:t>
      </w:r>
    </w:p>
    <w:p w:rsidR="00651A53" w:rsidRPr="00651A53" w:rsidRDefault="00651A53" w:rsidP="00651A53">
      <w:pPr>
        <w:ind w:firstLine="708"/>
        <w:jc w:val="both"/>
        <w:rPr>
          <w:sz w:val="28"/>
          <w:szCs w:val="28"/>
        </w:rPr>
      </w:pPr>
      <w:r w:rsidRPr="00651A53">
        <w:rPr>
          <w:sz w:val="28"/>
          <w:szCs w:val="28"/>
        </w:rPr>
        <w:t xml:space="preserve">- </w:t>
      </w:r>
      <w:proofErr w:type="gramStart"/>
      <w:r w:rsidRPr="00651A53">
        <w:rPr>
          <w:sz w:val="28"/>
          <w:szCs w:val="28"/>
        </w:rPr>
        <w:t>проведен</w:t>
      </w:r>
      <w:proofErr w:type="gramEnd"/>
      <w:r w:rsidRPr="00651A53">
        <w:rPr>
          <w:sz w:val="28"/>
          <w:szCs w:val="28"/>
        </w:rPr>
        <w:t xml:space="preserve"> конкурса профессионального мастерства водителей автобусов;</w:t>
      </w:r>
    </w:p>
    <w:p w:rsidR="00651A53" w:rsidRPr="00651A53" w:rsidRDefault="00651A53" w:rsidP="00651A53">
      <w:pPr>
        <w:ind w:firstLine="708"/>
        <w:jc w:val="both"/>
        <w:rPr>
          <w:sz w:val="28"/>
          <w:szCs w:val="28"/>
        </w:rPr>
      </w:pPr>
      <w:r w:rsidRPr="00651A53">
        <w:rPr>
          <w:sz w:val="28"/>
          <w:szCs w:val="28"/>
        </w:rPr>
        <w:t>- проведено совместно с Фондом безопасности дорожного движения обследование 358 трасс автобусных маршрутов Ленинградской области на предмет их соответствия требования безопасности пассажирских перевозок;</w:t>
      </w:r>
    </w:p>
    <w:p w:rsidR="00651A53" w:rsidRPr="00651A53" w:rsidRDefault="00651A53" w:rsidP="00651A53">
      <w:pPr>
        <w:ind w:firstLine="708"/>
        <w:jc w:val="both"/>
        <w:rPr>
          <w:color w:val="FF0000"/>
          <w:sz w:val="28"/>
          <w:szCs w:val="28"/>
        </w:rPr>
      </w:pPr>
      <w:r w:rsidRPr="00651A53">
        <w:rPr>
          <w:sz w:val="28"/>
          <w:szCs w:val="28"/>
        </w:rPr>
        <w:lastRenderedPageBreak/>
        <w:t>-</w:t>
      </w:r>
      <w:r w:rsidRPr="00651A53">
        <w:rPr>
          <w:color w:val="FF0000"/>
          <w:sz w:val="28"/>
          <w:szCs w:val="28"/>
        </w:rPr>
        <w:t xml:space="preserve">  </w:t>
      </w:r>
      <w:r w:rsidRPr="00651A53">
        <w:rPr>
          <w:sz w:val="28"/>
          <w:szCs w:val="28"/>
        </w:rPr>
        <w:t>Проведены работы, направленные на защиту персональных данных и криптографическую защиту при работе системы АСОП ЛО</w:t>
      </w:r>
      <w:r w:rsidRPr="00651A53">
        <w:rPr>
          <w:color w:val="FF0000"/>
          <w:sz w:val="28"/>
          <w:szCs w:val="28"/>
        </w:rPr>
        <w:t>;</w:t>
      </w:r>
    </w:p>
    <w:p w:rsidR="00651A53" w:rsidRPr="00651A53" w:rsidRDefault="00651A53" w:rsidP="00651A53">
      <w:pPr>
        <w:ind w:firstLine="708"/>
        <w:jc w:val="both"/>
        <w:rPr>
          <w:sz w:val="28"/>
          <w:szCs w:val="28"/>
        </w:rPr>
      </w:pPr>
      <w:r w:rsidRPr="00651A53">
        <w:rPr>
          <w:sz w:val="28"/>
          <w:szCs w:val="28"/>
        </w:rPr>
        <w:t>-</w:t>
      </w:r>
      <w:r w:rsidRPr="00651A53">
        <w:t xml:space="preserve"> </w:t>
      </w:r>
      <w:r w:rsidRPr="00651A53">
        <w:rPr>
          <w:sz w:val="28"/>
          <w:szCs w:val="28"/>
        </w:rPr>
        <w:t>выполнены Проектно-изыскательские работы по объекту «Подъезд к ТПУ «</w:t>
      </w:r>
      <w:proofErr w:type="spellStart"/>
      <w:r w:rsidRPr="00651A53">
        <w:rPr>
          <w:sz w:val="28"/>
          <w:szCs w:val="28"/>
        </w:rPr>
        <w:t>Девяткино</w:t>
      </w:r>
      <w:proofErr w:type="spellEnd"/>
      <w:r w:rsidRPr="00651A53">
        <w:rPr>
          <w:sz w:val="28"/>
          <w:szCs w:val="28"/>
        </w:rPr>
        <w:t xml:space="preserve">» от региональной автомобильной дороги от КАД в обход населенных пунктов </w:t>
      </w:r>
      <w:proofErr w:type="spellStart"/>
      <w:r w:rsidRPr="00651A53">
        <w:rPr>
          <w:sz w:val="28"/>
          <w:szCs w:val="28"/>
        </w:rPr>
        <w:t>Мурино</w:t>
      </w:r>
      <w:proofErr w:type="spellEnd"/>
      <w:r w:rsidRPr="00651A53">
        <w:rPr>
          <w:sz w:val="28"/>
          <w:szCs w:val="28"/>
        </w:rPr>
        <w:t xml:space="preserve"> и Новое </w:t>
      </w:r>
      <w:proofErr w:type="spellStart"/>
      <w:r w:rsidRPr="00651A53">
        <w:rPr>
          <w:sz w:val="28"/>
          <w:szCs w:val="28"/>
        </w:rPr>
        <w:t>Девяткино</w:t>
      </w:r>
      <w:proofErr w:type="spellEnd"/>
      <w:r w:rsidRPr="00651A53">
        <w:rPr>
          <w:sz w:val="28"/>
          <w:szCs w:val="28"/>
        </w:rPr>
        <w:t xml:space="preserve"> с выходом на существующую автомобильную дорогу Санкт-Петербург – </w:t>
      </w:r>
      <w:proofErr w:type="spellStart"/>
      <w:r w:rsidRPr="00651A53">
        <w:rPr>
          <w:sz w:val="28"/>
          <w:szCs w:val="28"/>
        </w:rPr>
        <w:t>Матокса</w:t>
      </w:r>
      <w:proofErr w:type="spellEnd"/>
      <w:r w:rsidRPr="00651A53">
        <w:rPr>
          <w:sz w:val="28"/>
          <w:szCs w:val="28"/>
        </w:rPr>
        <w:t xml:space="preserve">»;  </w:t>
      </w:r>
    </w:p>
    <w:p w:rsidR="00651A53" w:rsidRPr="00651A53" w:rsidRDefault="00651A53" w:rsidP="00651A53">
      <w:pPr>
        <w:ind w:firstLine="708"/>
        <w:jc w:val="both"/>
        <w:rPr>
          <w:sz w:val="28"/>
          <w:szCs w:val="28"/>
        </w:rPr>
      </w:pPr>
      <w:r w:rsidRPr="00651A53">
        <w:rPr>
          <w:sz w:val="28"/>
          <w:szCs w:val="28"/>
        </w:rPr>
        <w:t>-</w:t>
      </w:r>
      <w:r w:rsidRPr="00651A53">
        <w:t xml:space="preserve"> </w:t>
      </w:r>
      <w:r w:rsidRPr="00651A53">
        <w:rPr>
          <w:sz w:val="28"/>
          <w:szCs w:val="28"/>
        </w:rPr>
        <w:t xml:space="preserve">разработана </w:t>
      </w:r>
      <w:proofErr w:type="spellStart"/>
      <w:r w:rsidRPr="00651A53">
        <w:rPr>
          <w:sz w:val="28"/>
          <w:szCs w:val="28"/>
        </w:rPr>
        <w:t>предпроектная</w:t>
      </w:r>
      <w:proofErr w:type="spellEnd"/>
      <w:r w:rsidRPr="00651A53">
        <w:rPr>
          <w:sz w:val="28"/>
          <w:szCs w:val="28"/>
        </w:rPr>
        <w:t xml:space="preserve"> документация по объекту: «Создание транспортной связи между ул. </w:t>
      </w:r>
      <w:proofErr w:type="gramStart"/>
      <w:r w:rsidRPr="00651A53">
        <w:rPr>
          <w:sz w:val="28"/>
          <w:szCs w:val="28"/>
        </w:rPr>
        <w:t>Новая</w:t>
      </w:r>
      <w:proofErr w:type="gramEnd"/>
      <w:r w:rsidRPr="00651A53">
        <w:rPr>
          <w:sz w:val="28"/>
          <w:szCs w:val="28"/>
        </w:rPr>
        <w:t xml:space="preserve"> </w:t>
      </w:r>
      <w:proofErr w:type="spellStart"/>
      <w:r w:rsidRPr="00651A53">
        <w:rPr>
          <w:sz w:val="28"/>
          <w:szCs w:val="28"/>
        </w:rPr>
        <w:t>Муринского</w:t>
      </w:r>
      <w:proofErr w:type="spellEnd"/>
      <w:r w:rsidRPr="00651A53">
        <w:rPr>
          <w:sz w:val="28"/>
          <w:szCs w:val="28"/>
        </w:rPr>
        <w:t xml:space="preserve"> городского поселения и </w:t>
      </w:r>
      <w:proofErr w:type="spellStart"/>
      <w:r w:rsidRPr="00651A53">
        <w:rPr>
          <w:sz w:val="28"/>
          <w:szCs w:val="28"/>
        </w:rPr>
        <w:t>Муринской</w:t>
      </w:r>
      <w:proofErr w:type="spellEnd"/>
      <w:r w:rsidRPr="00651A53">
        <w:rPr>
          <w:sz w:val="28"/>
          <w:szCs w:val="28"/>
        </w:rPr>
        <w:t xml:space="preserve"> дорогой г. Санкт-Петербурга»;</w:t>
      </w:r>
    </w:p>
    <w:p w:rsidR="00651A53" w:rsidRPr="00651A53" w:rsidRDefault="00651A53" w:rsidP="00651A53">
      <w:pPr>
        <w:ind w:firstLine="708"/>
        <w:jc w:val="both"/>
        <w:rPr>
          <w:sz w:val="28"/>
          <w:szCs w:val="28"/>
        </w:rPr>
      </w:pPr>
      <w:r w:rsidRPr="00651A53">
        <w:rPr>
          <w:sz w:val="28"/>
          <w:szCs w:val="28"/>
        </w:rPr>
        <w:t xml:space="preserve">- выполнены работы по подготовке проектных документаций лесных участков, расположенных  на землях лесного фонда Всеволожского лесничества, образуемых в целях строительства и эксплуатации линейного объекта транспортной инфраструктуры регионального значения Санкт-Петербурга «Участок </w:t>
      </w:r>
      <w:proofErr w:type="spellStart"/>
      <w:r w:rsidRPr="00651A53">
        <w:rPr>
          <w:sz w:val="28"/>
          <w:szCs w:val="28"/>
        </w:rPr>
        <w:t>Лахтинско</w:t>
      </w:r>
      <w:proofErr w:type="spellEnd"/>
      <w:r w:rsidRPr="00651A53">
        <w:rPr>
          <w:sz w:val="28"/>
          <w:szCs w:val="28"/>
        </w:rPr>
        <w:t>-Правобережной линии метрополитена от станции «Улица Дыбенко» до станции «</w:t>
      </w:r>
      <w:proofErr w:type="spellStart"/>
      <w:r w:rsidRPr="00651A53">
        <w:rPr>
          <w:sz w:val="28"/>
          <w:szCs w:val="28"/>
        </w:rPr>
        <w:t>Кудрово</w:t>
      </w:r>
      <w:proofErr w:type="spellEnd"/>
      <w:r w:rsidRPr="00651A53">
        <w:rPr>
          <w:sz w:val="28"/>
          <w:szCs w:val="28"/>
        </w:rPr>
        <w:t xml:space="preserve">» с </w:t>
      </w:r>
      <w:proofErr w:type="spellStart"/>
      <w:r w:rsidRPr="00651A53">
        <w:rPr>
          <w:sz w:val="28"/>
          <w:szCs w:val="28"/>
        </w:rPr>
        <w:t>электродепо</w:t>
      </w:r>
      <w:proofErr w:type="spellEnd"/>
      <w:r w:rsidRPr="00651A53">
        <w:rPr>
          <w:sz w:val="28"/>
          <w:szCs w:val="28"/>
        </w:rPr>
        <w:t xml:space="preserve"> «Правобережное»;</w:t>
      </w:r>
    </w:p>
    <w:p w:rsidR="00651A53" w:rsidRPr="00651A53" w:rsidRDefault="00651A53" w:rsidP="00651A53">
      <w:pPr>
        <w:ind w:firstLine="708"/>
        <w:jc w:val="both"/>
        <w:rPr>
          <w:sz w:val="28"/>
          <w:szCs w:val="28"/>
        </w:rPr>
      </w:pPr>
      <w:r w:rsidRPr="00651A53">
        <w:rPr>
          <w:sz w:val="28"/>
          <w:szCs w:val="28"/>
        </w:rPr>
        <w:t>- проведено обследования пассажиропотока на маршрутах регулярных перевозок пассажиров и багажа автомобильным транспортом и оценки перспектив развития маршрутной сети Ленинградской области;</w:t>
      </w:r>
    </w:p>
    <w:p w:rsidR="00651A53" w:rsidRPr="00651A53" w:rsidRDefault="00651A53" w:rsidP="00651A53">
      <w:pPr>
        <w:ind w:firstLine="708"/>
        <w:jc w:val="both"/>
      </w:pPr>
      <w:r w:rsidRPr="00651A53">
        <w:rPr>
          <w:sz w:val="28"/>
          <w:szCs w:val="28"/>
          <w:shd w:val="clear" w:color="auto" w:fill="FFFFFF"/>
        </w:rPr>
        <w:t>- организовано и проведено 357 проверочных мероприятия, в том числе 21 плановая проверка перевозчиков, 215 внеплановых проверок перевозчиков по заданию комитета, 3 проверки специализированных стоянок и 118 рейдовых проверок (межведомственная транспортная комиссия) на маршрутной сети Ленинградской области;</w:t>
      </w:r>
    </w:p>
    <w:p w:rsidR="00651A53" w:rsidRPr="00651A53" w:rsidRDefault="00651A53" w:rsidP="00651A53">
      <w:pPr>
        <w:ind w:firstLine="300"/>
        <w:jc w:val="both"/>
        <w:rPr>
          <w:b/>
          <w:sz w:val="28"/>
          <w:szCs w:val="28"/>
        </w:rPr>
      </w:pPr>
      <w:r w:rsidRPr="00651A53">
        <w:rPr>
          <w:b/>
          <w:sz w:val="28"/>
          <w:szCs w:val="28"/>
        </w:rPr>
        <w:t xml:space="preserve">     В рамках исполнения 5 подпрограммы:</w:t>
      </w:r>
    </w:p>
    <w:p w:rsidR="00651A53" w:rsidRPr="00651A53" w:rsidRDefault="00651A53" w:rsidP="00651A53">
      <w:pPr>
        <w:ind w:firstLine="708"/>
        <w:jc w:val="both"/>
        <w:rPr>
          <w:sz w:val="28"/>
          <w:szCs w:val="28"/>
        </w:rPr>
      </w:pPr>
      <w:r w:rsidRPr="00651A53">
        <w:rPr>
          <w:sz w:val="28"/>
          <w:szCs w:val="28"/>
        </w:rPr>
        <w:t>- построены и введены в эксплуатацию две автомобильные газонаполнительные компрессорные станции (АГНКС) в г. Подпорожье и в г. Волхов;</w:t>
      </w:r>
    </w:p>
    <w:p w:rsidR="00651A53" w:rsidRPr="00651A53" w:rsidRDefault="00651A53" w:rsidP="00651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A53">
        <w:rPr>
          <w:sz w:val="28"/>
          <w:szCs w:val="28"/>
        </w:rPr>
        <w:t>- переоборудовано на  использование природного газа в качестве моторного топлива 190 легковых автомобилей, 45 магистральных тягачей и 1 газель (легкий грузовой транспорт);</w:t>
      </w:r>
    </w:p>
    <w:p w:rsidR="00651A53" w:rsidRDefault="00651A53" w:rsidP="00651A53">
      <w:pPr>
        <w:ind w:firstLine="660"/>
        <w:jc w:val="both"/>
        <w:rPr>
          <w:sz w:val="28"/>
          <w:szCs w:val="28"/>
        </w:rPr>
      </w:pPr>
      <w:r w:rsidRPr="00651A53">
        <w:rPr>
          <w:sz w:val="28"/>
          <w:szCs w:val="28"/>
        </w:rPr>
        <w:t xml:space="preserve">- предоставлена субсидия в размере 18 000,0 тыс. руб. на возмещение части затрат в связи с уплатой первого взноса по договору лизинга 6 газомоторных автобусов большой вместимости марки </w:t>
      </w:r>
      <w:r w:rsidRPr="00651A53">
        <w:rPr>
          <w:sz w:val="28"/>
          <w:szCs w:val="28"/>
          <w:lang w:val="en-US"/>
        </w:rPr>
        <w:t>LOTOS</w:t>
      </w:r>
      <w:r w:rsidRPr="00651A53">
        <w:rPr>
          <w:sz w:val="28"/>
          <w:szCs w:val="28"/>
        </w:rPr>
        <w:t>.</w:t>
      </w:r>
    </w:p>
    <w:p w:rsidR="007E72B7" w:rsidRPr="00651A53" w:rsidRDefault="007E72B7" w:rsidP="00651A53">
      <w:pPr>
        <w:ind w:firstLine="660"/>
        <w:jc w:val="both"/>
        <w:rPr>
          <w:sz w:val="28"/>
          <w:szCs w:val="28"/>
        </w:rPr>
      </w:pPr>
    </w:p>
    <w:p w:rsidR="0032677F" w:rsidRPr="00EC1099" w:rsidRDefault="00266E8E" w:rsidP="00266E8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677F" w:rsidRPr="00EC1099">
        <w:rPr>
          <w:sz w:val="28"/>
          <w:szCs w:val="28"/>
        </w:rPr>
        <w:t>Реализация плана мероприятий Программы по  видам работ и объектам:</w:t>
      </w:r>
    </w:p>
    <w:p w:rsidR="0032677F" w:rsidRPr="00EC1099" w:rsidRDefault="0032677F" w:rsidP="0032677F">
      <w:pPr>
        <w:jc w:val="center"/>
        <w:rPr>
          <w:b/>
          <w:sz w:val="28"/>
          <w:szCs w:val="28"/>
        </w:rPr>
      </w:pPr>
      <w:r w:rsidRPr="00EC1099">
        <w:rPr>
          <w:b/>
          <w:sz w:val="28"/>
          <w:szCs w:val="28"/>
        </w:rPr>
        <w:t>Подпрограмма   «Развитие сети автомобильных дорог общего пользования».</w:t>
      </w:r>
    </w:p>
    <w:p w:rsidR="006A448C" w:rsidRPr="006A448C" w:rsidRDefault="006A448C" w:rsidP="006A448C">
      <w:pPr>
        <w:ind w:left="708"/>
        <w:jc w:val="both"/>
        <w:rPr>
          <w:sz w:val="28"/>
          <w:szCs w:val="28"/>
        </w:rPr>
      </w:pPr>
      <w:r w:rsidRPr="006A448C">
        <w:rPr>
          <w:sz w:val="28"/>
          <w:szCs w:val="28"/>
        </w:rPr>
        <w:t xml:space="preserve">План  года – </w:t>
      </w:r>
      <w:r w:rsidRPr="006A448C">
        <w:rPr>
          <w:b/>
          <w:sz w:val="28"/>
          <w:szCs w:val="28"/>
        </w:rPr>
        <w:t>4 926 124,5</w:t>
      </w:r>
      <w:r w:rsidRPr="006A448C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6A448C">
        <w:rPr>
          <w:sz w:val="28"/>
          <w:szCs w:val="28"/>
        </w:rPr>
        <w:t xml:space="preserve">, в </w:t>
      </w:r>
      <w:proofErr w:type="spellStart"/>
      <w:r w:rsidRPr="006A448C">
        <w:rPr>
          <w:sz w:val="28"/>
          <w:szCs w:val="28"/>
        </w:rPr>
        <w:t>т.ч</w:t>
      </w:r>
      <w:proofErr w:type="spellEnd"/>
      <w:r w:rsidRPr="006A448C">
        <w:rPr>
          <w:sz w:val="28"/>
          <w:szCs w:val="28"/>
        </w:rPr>
        <w:t>.:</w:t>
      </w:r>
    </w:p>
    <w:p w:rsidR="006A448C" w:rsidRPr="006A448C" w:rsidRDefault="006A448C" w:rsidP="006A448C">
      <w:pPr>
        <w:ind w:left="708"/>
        <w:jc w:val="both"/>
        <w:rPr>
          <w:sz w:val="28"/>
          <w:szCs w:val="28"/>
        </w:rPr>
      </w:pPr>
      <w:r w:rsidRPr="006A448C">
        <w:rPr>
          <w:sz w:val="28"/>
          <w:szCs w:val="28"/>
        </w:rPr>
        <w:t>- за счет средств областного бюджета  -  1 776 124,5 тыс. руб</w:t>
      </w:r>
      <w:r>
        <w:rPr>
          <w:sz w:val="28"/>
          <w:szCs w:val="28"/>
        </w:rPr>
        <w:t>лей</w:t>
      </w:r>
      <w:r w:rsidRPr="006A448C">
        <w:rPr>
          <w:sz w:val="28"/>
          <w:szCs w:val="28"/>
        </w:rPr>
        <w:t>;</w:t>
      </w:r>
    </w:p>
    <w:p w:rsidR="006A448C" w:rsidRPr="006A448C" w:rsidRDefault="006A448C" w:rsidP="006A448C">
      <w:pPr>
        <w:ind w:left="708"/>
        <w:jc w:val="both"/>
        <w:rPr>
          <w:sz w:val="28"/>
          <w:szCs w:val="28"/>
        </w:rPr>
      </w:pPr>
      <w:r w:rsidRPr="006A448C">
        <w:rPr>
          <w:sz w:val="28"/>
          <w:szCs w:val="28"/>
        </w:rPr>
        <w:t>- за счет средств федерального бюджета -  3 150 000,0 тыс. руб</w:t>
      </w:r>
      <w:r>
        <w:rPr>
          <w:sz w:val="28"/>
          <w:szCs w:val="28"/>
        </w:rPr>
        <w:t>лей</w:t>
      </w:r>
      <w:r w:rsidRPr="006A448C">
        <w:rPr>
          <w:sz w:val="28"/>
          <w:szCs w:val="28"/>
        </w:rPr>
        <w:t>.</w:t>
      </w:r>
    </w:p>
    <w:p w:rsidR="006A448C" w:rsidRPr="006A448C" w:rsidRDefault="006A448C" w:rsidP="006A448C">
      <w:pPr>
        <w:ind w:left="708"/>
        <w:jc w:val="both"/>
        <w:rPr>
          <w:sz w:val="28"/>
          <w:szCs w:val="28"/>
        </w:rPr>
      </w:pPr>
      <w:r w:rsidRPr="006A448C">
        <w:rPr>
          <w:sz w:val="28"/>
          <w:szCs w:val="28"/>
        </w:rPr>
        <w:t>- за счет средств федерального бюджета -  3 150 000,0 тыс. руб.</w:t>
      </w:r>
    </w:p>
    <w:p w:rsidR="006A448C" w:rsidRPr="006A448C" w:rsidRDefault="006A448C" w:rsidP="006A448C">
      <w:pPr>
        <w:ind w:left="708"/>
        <w:jc w:val="both"/>
        <w:rPr>
          <w:sz w:val="28"/>
          <w:szCs w:val="28"/>
        </w:rPr>
      </w:pPr>
      <w:r w:rsidRPr="006A448C">
        <w:rPr>
          <w:sz w:val="28"/>
          <w:szCs w:val="28"/>
        </w:rPr>
        <w:t xml:space="preserve">Выполнено работ  – </w:t>
      </w:r>
      <w:r w:rsidRPr="006A448C">
        <w:rPr>
          <w:b/>
          <w:sz w:val="28"/>
          <w:szCs w:val="28"/>
        </w:rPr>
        <w:t>5 393 297,4</w:t>
      </w:r>
      <w:r w:rsidRPr="006A448C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6A448C">
        <w:rPr>
          <w:sz w:val="28"/>
          <w:szCs w:val="28"/>
        </w:rPr>
        <w:t xml:space="preserve"> (109,5% от плана года), в </w:t>
      </w:r>
      <w:proofErr w:type="spellStart"/>
      <w:r w:rsidRPr="006A448C">
        <w:rPr>
          <w:sz w:val="28"/>
          <w:szCs w:val="28"/>
        </w:rPr>
        <w:t>т.ч</w:t>
      </w:r>
      <w:proofErr w:type="spellEnd"/>
      <w:r w:rsidRPr="006A448C">
        <w:rPr>
          <w:sz w:val="28"/>
          <w:szCs w:val="28"/>
        </w:rPr>
        <w:t>.:</w:t>
      </w:r>
    </w:p>
    <w:p w:rsidR="006A448C" w:rsidRPr="006A448C" w:rsidRDefault="006A448C" w:rsidP="006A448C">
      <w:pPr>
        <w:ind w:left="708"/>
        <w:jc w:val="both"/>
        <w:rPr>
          <w:sz w:val="28"/>
          <w:szCs w:val="28"/>
        </w:rPr>
      </w:pPr>
      <w:r w:rsidRPr="006A448C">
        <w:rPr>
          <w:sz w:val="28"/>
          <w:szCs w:val="28"/>
        </w:rPr>
        <w:t>- за счет средств областного бюджета  -  1 925 167,7 тыс. руб</w:t>
      </w:r>
      <w:r>
        <w:rPr>
          <w:sz w:val="28"/>
          <w:szCs w:val="28"/>
        </w:rPr>
        <w:t>лей</w:t>
      </w:r>
      <w:r w:rsidRPr="006A448C">
        <w:rPr>
          <w:sz w:val="28"/>
          <w:szCs w:val="28"/>
        </w:rPr>
        <w:t>;</w:t>
      </w:r>
    </w:p>
    <w:p w:rsidR="006A448C" w:rsidRPr="006A448C" w:rsidRDefault="006A448C" w:rsidP="006A448C">
      <w:pPr>
        <w:ind w:left="708"/>
        <w:jc w:val="both"/>
        <w:rPr>
          <w:sz w:val="28"/>
          <w:szCs w:val="28"/>
        </w:rPr>
      </w:pPr>
      <w:r w:rsidRPr="006A448C">
        <w:rPr>
          <w:sz w:val="28"/>
          <w:szCs w:val="28"/>
        </w:rPr>
        <w:t>- за счет средств федерального бюджета -  3 468 129,7 тыс. руб. из них за счет отработки дебиторской задолженности 441 703,1 тыс. рублей.</w:t>
      </w:r>
    </w:p>
    <w:p w:rsidR="006A448C" w:rsidRPr="006A448C" w:rsidRDefault="006A448C" w:rsidP="006A448C">
      <w:pPr>
        <w:ind w:left="708"/>
        <w:jc w:val="both"/>
        <w:rPr>
          <w:sz w:val="28"/>
          <w:szCs w:val="28"/>
        </w:rPr>
      </w:pPr>
      <w:r w:rsidRPr="006A448C">
        <w:rPr>
          <w:sz w:val="28"/>
          <w:szCs w:val="28"/>
        </w:rPr>
        <w:t xml:space="preserve">Профинансировано – </w:t>
      </w:r>
      <w:r w:rsidRPr="006A448C">
        <w:rPr>
          <w:b/>
          <w:sz w:val="28"/>
          <w:szCs w:val="28"/>
        </w:rPr>
        <w:t>4 770 140,6</w:t>
      </w:r>
      <w:r w:rsidRPr="006A448C">
        <w:rPr>
          <w:sz w:val="28"/>
          <w:szCs w:val="28"/>
        </w:rPr>
        <w:t xml:space="preserve"> тыс. руб. (96,8% от плана года), в </w:t>
      </w:r>
      <w:proofErr w:type="spellStart"/>
      <w:r w:rsidRPr="006A448C">
        <w:rPr>
          <w:sz w:val="28"/>
          <w:szCs w:val="28"/>
        </w:rPr>
        <w:t>т.ч</w:t>
      </w:r>
      <w:proofErr w:type="spellEnd"/>
      <w:r w:rsidRPr="006A448C">
        <w:rPr>
          <w:sz w:val="28"/>
          <w:szCs w:val="28"/>
        </w:rPr>
        <w:t>.:</w:t>
      </w:r>
    </w:p>
    <w:p w:rsidR="006A448C" w:rsidRPr="006A448C" w:rsidRDefault="006A448C" w:rsidP="006A448C">
      <w:pPr>
        <w:ind w:left="708"/>
        <w:jc w:val="both"/>
        <w:rPr>
          <w:sz w:val="28"/>
          <w:szCs w:val="28"/>
        </w:rPr>
      </w:pPr>
      <w:r w:rsidRPr="006A448C">
        <w:rPr>
          <w:sz w:val="28"/>
          <w:szCs w:val="28"/>
        </w:rPr>
        <w:t>- за счет средств областного бюджета  -  1 620 140,6 тыс. рублей;</w:t>
      </w:r>
    </w:p>
    <w:p w:rsidR="006A448C" w:rsidRDefault="006A448C" w:rsidP="006A448C">
      <w:pPr>
        <w:ind w:left="708"/>
        <w:jc w:val="both"/>
        <w:rPr>
          <w:sz w:val="28"/>
          <w:szCs w:val="28"/>
        </w:rPr>
      </w:pPr>
      <w:r w:rsidRPr="006A448C">
        <w:rPr>
          <w:sz w:val="28"/>
          <w:szCs w:val="28"/>
        </w:rPr>
        <w:t>- за счет средств федерального бюджета -   3 150 000,0 тыс. рублей</w:t>
      </w:r>
      <w:r>
        <w:rPr>
          <w:sz w:val="28"/>
          <w:szCs w:val="28"/>
        </w:rPr>
        <w:t>.</w:t>
      </w:r>
    </w:p>
    <w:p w:rsidR="0032677F" w:rsidRPr="00D24A9F" w:rsidRDefault="006B470E" w:rsidP="006A448C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мероприятие «</w:t>
      </w:r>
      <w:r w:rsidR="0032677F" w:rsidRPr="00D24A9F">
        <w:rPr>
          <w:b/>
          <w:sz w:val="28"/>
          <w:szCs w:val="28"/>
        </w:rPr>
        <w:t>Строительство и  реконструкция  автомобильных дорог общего пользования регионального и межмуниципального значения».</w:t>
      </w:r>
    </w:p>
    <w:p w:rsidR="00B07919" w:rsidRPr="00B07919" w:rsidRDefault="00B07919" w:rsidP="00B07919">
      <w:pPr>
        <w:ind w:left="283" w:firstLine="425"/>
        <w:jc w:val="both"/>
        <w:rPr>
          <w:b/>
          <w:sz w:val="28"/>
          <w:szCs w:val="28"/>
        </w:rPr>
      </w:pPr>
      <w:r w:rsidRPr="00B07919">
        <w:rPr>
          <w:sz w:val="28"/>
          <w:szCs w:val="28"/>
        </w:rPr>
        <w:t>Государственный  заказчик: ГКУ «</w:t>
      </w:r>
      <w:proofErr w:type="spellStart"/>
      <w:r w:rsidRPr="00B07919">
        <w:rPr>
          <w:sz w:val="28"/>
          <w:szCs w:val="28"/>
        </w:rPr>
        <w:t>Ленавтодор</w:t>
      </w:r>
      <w:proofErr w:type="spellEnd"/>
      <w:r w:rsidRPr="00B07919">
        <w:rPr>
          <w:sz w:val="28"/>
          <w:szCs w:val="28"/>
        </w:rPr>
        <w:t>».</w:t>
      </w:r>
    </w:p>
    <w:p w:rsidR="00B07919" w:rsidRPr="00B07919" w:rsidRDefault="00B07919" w:rsidP="00B07919">
      <w:pPr>
        <w:ind w:firstLine="708"/>
        <w:jc w:val="both"/>
        <w:rPr>
          <w:b/>
          <w:sz w:val="28"/>
          <w:szCs w:val="28"/>
        </w:rPr>
      </w:pPr>
      <w:r w:rsidRPr="00B07919">
        <w:rPr>
          <w:sz w:val="28"/>
          <w:szCs w:val="28"/>
        </w:rPr>
        <w:t xml:space="preserve">План года </w:t>
      </w:r>
      <w:r w:rsidRPr="00B07919">
        <w:rPr>
          <w:b/>
          <w:sz w:val="28"/>
          <w:szCs w:val="28"/>
        </w:rPr>
        <w:t>– 4 503 621,7 </w:t>
      </w:r>
      <w:r w:rsidRPr="00B07919">
        <w:rPr>
          <w:sz w:val="28"/>
          <w:szCs w:val="28"/>
        </w:rPr>
        <w:t xml:space="preserve">тыс. </w:t>
      </w:r>
      <w:r w:rsidRPr="006A448C">
        <w:rPr>
          <w:sz w:val="28"/>
          <w:szCs w:val="28"/>
        </w:rPr>
        <w:t>рублей</w:t>
      </w:r>
      <w:r w:rsidRPr="00B07919">
        <w:rPr>
          <w:b/>
          <w:sz w:val="28"/>
          <w:szCs w:val="28"/>
        </w:rPr>
        <w:t xml:space="preserve">, в </w:t>
      </w:r>
      <w:proofErr w:type="spellStart"/>
      <w:r w:rsidRPr="00B07919">
        <w:rPr>
          <w:b/>
          <w:sz w:val="28"/>
          <w:szCs w:val="28"/>
        </w:rPr>
        <w:t>т.ч</w:t>
      </w:r>
      <w:proofErr w:type="spellEnd"/>
      <w:r w:rsidRPr="00B07919">
        <w:rPr>
          <w:b/>
          <w:sz w:val="28"/>
          <w:szCs w:val="28"/>
        </w:rPr>
        <w:t>.:</w:t>
      </w:r>
    </w:p>
    <w:p w:rsidR="00B07919" w:rsidRPr="00B07919" w:rsidRDefault="00B07919" w:rsidP="00B07919">
      <w:pPr>
        <w:ind w:firstLine="708"/>
        <w:jc w:val="both"/>
        <w:rPr>
          <w:sz w:val="28"/>
          <w:szCs w:val="28"/>
        </w:rPr>
      </w:pPr>
      <w:r w:rsidRPr="00B07919">
        <w:rPr>
          <w:sz w:val="28"/>
          <w:szCs w:val="28"/>
        </w:rPr>
        <w:lastRenderedPageBreak/>
        <w:t xml:space="preserve">- за счет средств областного бюджета  -  </w:t>
      </w:r>
      <w:r w:rsidRPr="00B07919">
        <w:rPr>
          <w:b/>
          <w:sz w:val="28"/>
          <w:szCs w:val="28"/>
        </w:rPr>
        <w:t xml:space="preserve">1 353 621,7 </w:t>
      </w:r>
      <w:r w:rsidRPr="00B07919">
        <w:rPr>
          <w:sz w:val="28"/>
          <w:szCs w:val="28"/>
        </w:rPr>
        <w:t>тыс. рублей;</w:t>
      </w:r>
    </w:p>
    <w:p w:rsidR="00B07919" w:rsidRPr="00B07919" w:rsidRDefault="00B07919" w:rsidP="00B07919">
      <w:pPr>
        <w:ind w:firstLine="708"/>
        <w:jc w:val="both"/>
        <w:rPr>
          <w:sz w:val="28"/>
          <w:szCs w:val="28"/>
        </w:rPr>
      </w:pPr>
      <w:r w:rsidRPr="00B07919">
        <w:rPr>
          <w:sz w:val="28"/>
          <w:szCs w:val="28"/>
        </w:rPr>
        <w:t xml:space="preserve">- за счет средств федерального бюджета -  </w:t>
      </w:r>
      <w:r w:rsidRPr="00B07919">
        <w:rPr>
          <w:b/>
          <w:sz w:val="28"/>
          <w:szCs w:val="28"/>
        </w:rPr>
        <w:t xml:space="preserve">3 150 000,0 </w:t>
      </w:r>
      <w:r w:rsidRPr="00B07919">
        <w:rPr>
          <w:sz w:val="28"/>
          <w:szCs w:val="28"/>
        </w:rPr>
        <w:t xml:space="preserve">тыс. </w:t>
      </w:r>
      <w:r w:rsidRPr="006A448C">
        <w:rPr>
          <w:sz w:val="28"/>
          <w:szCs w:val="28"/>
        </w:rPr>
        <w:t>рублей</w:t>
      </w:r>
    </w:p>
    <w:p w:rsidR="00B07919" w:rsidRPr="00B07919" w:rsidRDefault="00B07919" w:rsidP="00B07919">
      <w:pPr>
        <w:ind w:firstLine="708"/>
        <w:jc w:val="both"/>
        <w:rPr>
          <w:b/>
          <w:sz w:val="28"/>
          <w:szCs w:val="28"/>
        </w:rPr>
      </w:pPr>
      <w:r w:rsidRPr="00B07919">
        <w:rPr>
          <w:sz w:val="28"/>
          <w:szCs w:val="28"/>
        </w:rPr>
        <w:t xml:space="preserve">Выполнено работ – </w:t>
      </w:r>
      <w:r w:rsidRPr="00B07919">
        <w:rPr>
          <w:b/>
          <w:sz w:val="28"/>
          <w:szCs w:val="28"/>
        </w:rPr>
        <w:t xml:space="preserve">5 037 230,4 </w:t>
      </w:r>
      <w:r w:rsidRPr="00B07919">
        <w:rPr>
          <w:sz w:val="28"/>
          <w:szCs w:val="28"/>
        </w:rPr>
        <w:t xml:space="preserve">тыс. руб.  (111,8% от плана года), </w:t>
      </w:r>
      <w:r w:rsidRPr="00B07919">
        <w:rPr>
          <w:b/>
          <w:sz w:val="28"/>
          <w:szCs w:val="28"/>
        </w:rPr>
        <w:t xml:space="preserve">в </w:t>
      </w:r>
      <w:proofErr w:type="spellStart"/>
      <w:r w:rsidRPr="00B07919">
        <w:rPr>
          <w:b/>
          <w:sz w:val="28"/>
          <w:szCs w:val="28"/>
        </w:rPr>
        <w:t>т.ч</w:t>
      </w:r>
      <w:proofErr w:type="spellEnd"/>
      <w:r w:rsidRPr="00B07919">
        <w:rPr>
          <w:b/>
          <w:sz w:val="28"/>
          <w:szCs w:val="28"/>
        </w:rPr>
        <w:t>.:</w:t>
      </w:r>
    </w:p>
    <w:p w:rsidR="00B07919" w:rsidRPr="00B07919" w:rsidRDefault="00B07919" w:rsidP="00B07919">
      <w:pPr>
        <w:ind w:firstLine="708"/>
        <w:jc w:val="both"/>
        <w:rPr>
          <w:sz w:val="28"/>
          <w:szCs w:val="28"/>
        </w:rPr>
      </w:pPr>
      <w:r w:rsidRPr="00B07919">
        <w:rPr>
          <w:sz w:val="28"/>
          <w:szCs w:val="28"/>
        </w:rPr>
        <w:t xml:space="preserve">- за счет средств областного бюджета  -  </w:t>
      </w:r>
      <w:r w:rsidRPr="00B07919">
        <w:rPr>
          <w:b/>
          <w:sz w:val="28"/>
          <w:szCs w:val="28"/>
        </w:rPr>
        <w:t xml:space="preserve">1 569 100,7 </w:t>
      </w:r>
      <w:r w:rsidRPr="00B07919">
        <w:rPr>
          <w:sz w:val="28"/>
          <w:szCs w:val="28"/>
        </w:rPr>
        <w:t xml:space="preserve">тыс. </w:t>
      </w:r>
      <w:r w:rsidRPr="006A448C">
        <w:rPr>
          <w:sz w:val="28"/>
          <w:szCs w:val="28"/>
        </w:rPr>
        <w:t>рублей</w:t>
      </w:r>
      <w:r w:rsidRPr="00B07919">
        <w:rPr>
          <w:sz w:val="28"/>
          <w:szCs w:val="28"/>
        </w:rPr>
        <w:t>;</w:t>
      </w:r>
    </w:p>
    <w:p w:rsidR="00B07919" w:rsidRPr="00B07919" w:rsidRDefault="00B07919" w:rsidP="00B07919">
      <w:pPr>
        <w:ind w:left="708"/>
        <w:jc w:val="both"/>
        <w:rPr>
          <w:b/>
          <w:sz w:val="28"/>
          <w:szCs w:val="28"/>
        </w:rPr>
      </w:pPr>
      <w:r w:rsidRPr="00B07919">
        <w:rPr>
          <w:sz w:val="28"/>
          <w:szCs w:val="28"/>
        </w:rPr>
        <w:t xml:space="preserve">- за счет средств федерального бюджета -  </w:t>
      </w:r>
      <w:r w:rsidRPr="00B07919">
        <w:rPr>
          <w:b/>
          <w:sz w:val="28"/>
          <w:szCs w:val="28"/>
        </w:rPr>
        <w:t xml:space="preserve">3 468 129,7 </w:t>
      </w:r>
      <w:r w:rsidRPr="00B07919">
        <w:rPr>
          <w:sz w:val="28"/>
          <w:szCs w:val="28"/>
        </w:rPr>
        <w:t>тыс. руб.</w:t>
      </w:r>
      <w:r w:rsidRPr="00B07919">
        <w:rPr>
          <w:b/>
          <w:sz w:val="28"/>
          <w:szCs w:val="28"/>
        </w:rPr>
        <w:t>,</w:t>
      </w:r>
      <w:r w:rsidRPr="00B07919">
        <w:rPr>
          <w:sz w:val="28"/>
          <w:szCs w:val="28"/>
        </w:rPr>
        <w:t xml:space="preserve"> из них за счет отработки дебиторской задолженности </w:t>
      </w:r>
      <w:r w:rsidRPr="00B07919">
        <w:rPr>
          <w:b/>
          <w:sz w:val="28"/>
          <w:szCs w:val="28"/>
        </w:rPr>
        <w:t xml:space="preserve">441 703,1 </w:t>
      </w:r>
      <w:r w:rsidRPr="00B07919">
        <w:rPr>
          <w:sz w:val="28"/>
          <w:szCs w:val="28"/>
        </w:rPr>
        <w:t xml:space="preserve">тыс. </w:t>
      </w:r>
      <w:r w:rsidRPr="006A448C">
        <w:rPr>
          <w:sz w:val="28"/>
          <w:szCs w:val="28"/>
        </w:rPr>
        <w:t>рублей</w:t>
      </w:r>
      <w:r w:rsidRPr="00B07919">
        <w:rPr>
          <w:sz w:val="28"/>
          <w:szCs w:val="28"/>
        </w:rPr>
        <w:t>.</w:t>
      </w:r>
    </w:p>
    <w:p w:rsidR="00B07919" w:rsidRPr="00B07919" w:rsidRDefault="00B07919" w:rsidP="00B07919">
      <w:pPr>
        <w:ind w:firstLine="708"/>
        <w:jc w:val="both"/>
        <w:rPr>
          <w:b/>
          <w:sz w:val="28"/>
          <w:szCs w:val="28"/>
        </w:rPr>
      </w:pPr>
      <w:r w:rsidRPr="00B07919">
        <w:rPr>
          <w:sz w:val="28"/>
          <w:szCs w:val="28"/>
        </w:rPr>
        <w:t xml:space="preserve">Профинансировано – </w:t>
      </w:r>
      <w:r w:rsidRPr="00B07919">
        <w:rPr>
          <w:b/>
          <w:sz w:val="28"/>
          <w:szCs w:val="28"/>
        </w:rPr>
        <w:t xml:space="preserve">4 414 073,6 </w:t>
      </w:r>
      <w:r w:rsidRPr="00B07919">
        <w:rPr>
          <w:sz w:val="28"/>
          <w:szCs w:val="28"/>
        </w:rPr>
        <w:t xml:space="preserve">тыс. руб. (98% от плана года), </w:t>
      </w:r>
      <w:r w:rsidRPr="00B07919">
        <w:rPr>
          <w:b/>
          <w:sz w:val="28"/>
          <w:szCs w:val="28"/>
        </w:rPr>
        <w:t xml:space="preserve">в </w:t>
      </w:r>
      <w:proofErr w:type="spellStart"/>
      <w:r w:rsidRPr="00B07919">
        <w:rPr>
          <w:b/>
          <w:sz w:val="28"/>
          <w:szCs w:val="28"/>
        </w:rPr>
        <w:t>т.ч</w:t>
      </w:r>
      <w:proofErr w:type="spellEnd"/>
      <w:r w:rsidRPr="00B07919">
        <w:rPr>
          <w:b/>
          <w:sz w:val="28"/>
          <w:szCs w:val="28"/>
        </w:rPr>
        <w:t>.:</w:t>
      </w:r>
    </w:p>
    <w:p w:rsidR="00B07919" w:rsidRPr="00B07919" w:rsidRDefault="00B07919" w:rsidP="00B07919">
      <w:pPr>
        <w:ind w:firstLine="708"/>
        <w:jc w:val="both"/>
        <w:rPr>
          <w:sz w:val="28"/>
          <w:szCs w:val="28"/>
        </w:rPr>
      </w:pPr>
      <w:r w:rsidRPr="00B07919">
        <w:rPr>
          <w:sz w:val="28"/>
          <w:szCs w:val="28"/>
        </w:rPr>
        <w:t xml:space="preserve">- за счет средств областного бюджета  -  </w:t>
      </w:r>
      <w:r w:rsidRPr="00B07919">
        <w:rPr>
          <w:b/>
          <w:sz w:val="28"/>
          <w:szCs w:val="28"/>
        </w:rPr>
        <w:t xml:space="preserve">1 264 073,6 </w:t>
      </w:r>
      <w:r w:rsidRPr="00B07919">
        <w:rPr>
          <w:sz w:val="28"/>
          <w:szCs w:val="28"/>
        </w:rPr>
        <w:t xml:space="preserve">тыс. </w:t>
      </w:r>
      <w:r w:rsidRPr="006A448C">
        <w:rPr>
          <w:sz w:val="28"/>
          <w:szCs w:val="28"/>
        </w:rPr>
        <w:t>рублей</w:t>
      </w:r>
      <w:r w:rsidRPr="00B07919">
        <w:rPr>
          <w:sz w:val="28"/>
          <w:szCs w:val="28"/>
        </w:rPr>
        <w:t>;</w:t>
      </w:r>
    </w:p>
    <w:p w:rsidR="00B07919" w:rsidRPr="00B07919" w:rsidRDefault="00B07919" w:rsidP="00B07919">
      <w:pPr>
        <w:ind w:firstLine="708"/>
        <w:jc w:val="both"/>
        <w:rPr>
          <w:b/>
          <w:sz w:val="28"/>
          <w:szCs w:val="28"/>
        </w:rPr>
      </w:pPr>
      <w:r w:rsidRPr="00B07919">
        <w:rPr>
          <w:sz w:val="28"/>
          <w:szCs w:val="28"/>
        </w:rPr>
        <w:t xml:space="preserve">- за счет средств федерального бюджета -  </w:t>
      </w:r>
      <w:r w:rsidRPr="00B07919">
        <w:rPr>
          <w:b/>
          <w:sz w:val="28"/>
          <w:szCs w:val="28"/>
        </w:rPr>
        <w:t xml:space="preserve">3 150 000,0 </w:t>
      </w:r>
      <w:r w:rsidRPr="00B07919">
        <w:rPr>
          <w:sz w:val="28"/>
          <w:szCs w:val="28"/>
        </w:rPr>
        <w:t xml:space="preserve">тыс. </w:t>
      </w:r>
      <w:r w:rsidRPr="006A448C">
        <w:rPr>
          <w:sz w:val="28"/>
          <w:szCs w:val="28"/>
        </w:rPr>
        <w:t>рублей</w:t>
      </w:r>
      <w:r w:rsidRPr="00B07919">
        <w:rPr>
          <w:sz w:val="28"/>
          <w:szCs w:val="28"/>
        </w:rPr>
        <w:t>.</w:t>
      </w:r>
    </w:p>
    <w:p w:rsidR="0032677F" w:rsidRPr="00D24A9F" w:rsidRDefault="0032677F" w:rsidP="0032677F">
      <w:pPr>
        <w:pStyle w:val="a5"/>
        <w:jc w:val="center"/>
        <w:rPr>
          <w:b/>
          <w:sz w:val="28"/>
          <w:szCs w:val="28"/>
        </w:rPr>
      </w:pPr>
      <w:r w:rsidRPr="00D24A9F">
        <w:rPr>
          <w:b/>
          <w:sz w:val="28"/>
          <w:szCs w:val="28"/>
        </w:rPr>
        <w:t>1. 1. Строительство автомобильных дорог.</w:t>
      </w:r>
    </w:p>
    <w:p w:rsidR="007F55FD" w:rsidRPr="007F55FD" w:rsidRDefault="007F55FD" w:rsidP="007F55FD">
      <w:pPr>
        <w:ind w:firstLine="708"/>
        <w:jc w:val="both"/>
        <w:rPr>
          <w:sz w:val="28"/>
          <w:szCs w:val="28"/>
        </w:rPr>
      </w:pPr>
      <w:r w:rsidRPr="007F55FD">
        <w:rPr>
          <w:sz w:val="28"/>
          <w:szCs w:val="28"/>
        </w:rPr>
        <w:t xml:space="preserve">План года – </w:t>
      </w:r>
      <w:r w:rsidRPr="007F55FD">
        <w:rPr>
          <w:b/>
          <w:sz w:val="28"/>
          <w:szCs w:val="28"/>
        </w:rPr>
        <w:t>3 600 146,1</w:t>
      </w:r>
      <w:r w:rsidRPr="007F55FD">
        <w:rPr>
          <w:sz w:val="28"/>
          <w:szCs w:val="28"/>
        </w:rPr>
        <w:t xml:space="preserve"> тыс. </w:t>
      </w:r>
      <w:r w:rsidRPr="006A448C">
        <w:rPr>
          <w:sz w:val="28"/>
          <w:szCs w:val="28"/>
        </w:rPr>
        <w:t>рублей</w:t>
      </w:r>
      <w:r w:rsidRPr="007F55FD">
        <w:rPr>
          <w:sz w:val="28"/>
          <w:szCs w:val="28"/>
        </w:rPr>
        <w:t xml:space="preserve">, в </w:t>
      </w:r>
      <w:proofErr w:type="spellStart"/>
      <w:r w:rsidRPr="007F55FD">
        <w:rPr>
          <w:sz w:val="28"/>
          <w:szCs w:val="28"/>
        </w:rPr>
        <w:t>т.ч</w:t>
      </w:r>
      <w:proofErr w:type="spellEnd"/>
      <w:r w:rsidRPr="007F55FD">
        <w:rPr>
          <w:sz w:val="28"/>
          <w:szCs w:val="28"/>
        </w:rPr>
        <w:t>.:</w:t>
      </w:r>
    </w:p>
    <w:p w:rsidR="007F55FD" w:rsidRPr="007F55FD" w:rsidRDefault="007F55FD" w:rsidP="007F55FD">
      <w:pPr>
        <w:ind w:firstLine="708"/>
        <w:jc w:val="both"/>
        <w:rPr>
          <w:sz w:val="28"/>
          <w:szCs w:val="28"/>
        </w:rPr>
      </w:pPr>
      <w:r w:rsidRPr="007F55FD">
        <w:rPr>
          <w:sz w:val="28"/>
          <w:szCs w:val="28"/>
        </w:rPr>
        <w:t>- за счет средств областного бюджета  -  926 646,1 тыс. руб.;</w:t>
      </w:r>
    </w:p>
    <w:p w:rsidR="007F55FD" w:rsidRPr="007F55FD" w:rsidRDefault="007F55FD" w:rsidP="007F55FD">
      <w:pPr>
        <w:ind w:firstLine="708"/>
        <w:jc w:val="both"/>
        <w:rPr>
          <w:sz w:val="28"/>
          <w:szCs w:val="28"/>
        </w:rPr>
      </w:pPr>
      <w:r w:rsidRPr="007F55FD">
        <w:rPr>
          <w:sz w:val="28"/>
          <w:szCs w:val="28"/>
        </w:rPr>
        <w:t>- за счет средств федерального бюджета -  2 673 500,0 тыс. руб.</w:t>
      </w:r>
    </w:p>
    <w:p w:rsidR="007F55FD" w:rsidRPr="007F55FD" w:rsidRDefault="007F55FD" w:rsidP="007F55FD">
      <w:pPr>
        <w:ind w:firstLine="708"/>
        <w:jc w:val="both"/>
        <w:rPr>
          <w:sz w:val="28"/>
          <w:szCs w:val="28"/>
        </w:rPr>
      </w:pPr>
      <w:r w:rsidRPr="007F55FD">
        <w:rPr>
          <w:sz w:val="28"/>
          <w:szCs w:val="28"/>
        </w:rPr>
        <w:t xml:space="preserve">Выполнено работ – </w:t>
      </w:r>
      <w:r w:rsidRPr="007F55FD">
        <w:rPr>
          <w:b/>
          <w:sz w:val="28"/>
          <w:szCs w:val="28"/>
        </w:rPr>
        <w:t>4 185 670,7</w:t>
      </w:r>
      <w:r w:rsidRPr="007F55FD">
        <w:rPr>
          <w:sz w:val="28"/>
          <w:szCs w:val="28"/>
        </w:rPr>
        <w:t xml:space="preserve"> тыс. руб. (116,3% от плана года),  в </w:t>
      </w:r>
      <w:proofErr w:type="spellStart"/>
      <w:r w:rsidRPr="007F55FD">
        <w:rPr>
          <w:sz w:val="28"/>
          <w:szCs w:val="28"/>
        </w:rPr>
        <w:t>т.ч</w:t>
      </w:r>
      <w:proofErr w:type="spellEnd"/>
      <w:r w:rsidRPr="007F55FD">
        <w:rPr>
          <w:sz w:val="28"/>
          <w:szCs w:val="28"/>
        </w:rPr>
        <w:t>.:</w:t>
      </w:r>
    </w:p>
    <w:p w:rsidR="007F55FD" w:rsidRPr="007F55FD" w:rsidRDefault="007F55FD" w:rsidP="007F55FD">
      <w:pPr>
        <w:ind w:firstLine="708"/>
        <w:jc w:val="both"/>
        <w:rPr>
          <w:sz w:val="28"/>
          <w:szCs w:val="28"/>
        </w:rPr>
      </w:pPr>
      <w:r w:rsidRPr="007F55FD">
        <w:rPr>
          <w:sz w:val="28"/>
          <w:szCs w:val="28"/>
        </w:rPr>
        <w:t xml:space="preserve">-  за счет средств областного бюджета – 1 109 789,6 тыс. </w:t>
      </w:r>
      <w:r w:rsidRPr="006A448C">
        <w:rPr>
          <w:sz w:val="28"/>
          <w:szCs w:val="28"/>
        </w:rPr>
        <w:t>рублей</w:t>
      </w:r>
      <w:r w:rsidRPr="007F55FD">
        <w:rPr>
          <w:sz w:val="28"/>
          <w:szCs w:val="28"/>
        </w:rPr>
        <w:t>,</w:t>
      </w:r>
    </w:p>
    <w:p w:rsidR="007F55FD" w:rsidRPr="007F55FD" w:rsidRDefault="007F55FD" w:rsidP="007F55FD">
      <w:pPr>
        <w:ind w:firstLine="708"/>
        <w:jc w:val="both"/>
        <w:rPr>
          <w:sz w:val="28"/>
          <w:szCs w:val="28"/>
        </w:rPr>
      </w:pPr>
      <w:r w:rsidRPr="007F55FD">
        <w:rPr>
          <w:sz w:val="28"/>
          <w:szCs w:val="28"/>
        </w:rPr>
        <w:t xml:space="preserve">- за счет средств федерального бюджета -  3 075 881,1 тыс. </w:t>
      </w:r>
      <w:r w:rsidRPr="006A448C">
        <w:rPr>
          <w:sz w:val="28"/>
          <w:szCs w:val="28"/>
        </w:rPr>
        <w:t>рублей</w:t>
      </w:r>
      <w:r w:rsidRPr="007F55FD">
        <w:rPr>
          <w:sz w:val="28"/>
          <w:szCs w:val="28"/>
        </w:rPr>
        <w:t xml:space="preserve">, из них за счет отработки дебиторской задолженности на 01.01.2021г. – 402 381,1 тыс. </w:t>
      </w:r>
      <w:r w:rsidRPr="006A448C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7F55FD" w:rsidRPr="007F55FD" w:rsidRDefault="007F55FD" w:rsidP="007F55FD">
      <w:pPr>
        <w:ind w:firstLine="708"/>
        <w:jc w:val="both"/>
        <w:rPr>
          <w:sz w:val="28"/>
          <w:szCs w:val="28"/>
        </w:rPr>
      </w:pPr>
      <w:r w:rsidRPr="007F55FD">
        <w:rPr>
          <w:sz w:val="28"/>
          <w:szCs w:val="28"/>
        </w:rPr>
        <w:t xml:space="preserve">Профинансировано – </w:t>
      </w:r>
      <w:r w:rsidRPr="007F55FD">
        <w:rPr>
          <w:b/>
          <w:sz w:val="28"/>
          <w:szCs w:val="28"/>
        </w:rPr>
        <w:t>3 544 232,3</w:t>
      </w:r>
      <w:r w:rsidRPr="007F55FD">
        <w:rPr>
          <w:sz w:val="28"/>
          <w:szCs w:val="28"/>
        </w:rPr>
        <w:t xml:space="preserve"> тыс. руб. (98,4% от плана года), в </w:t>
      </w:r>
      <w:proofErr w:type="spellStart"/>
      <w:r w:rsidRPr="007F55FD">
        <w:rPr>
          <w:sz w:val="28"/>
          <w:szCs w:val="28"/>
        </w:rPr>
        <w:t>т.ч</w:t>
      </w:r>
      <w:proofErr w:type="spellEnd"/>
      <w:r w:rsidRPr="007F55FD">
        <w:rPr>
          <w:sz w:val="28"/>
          <w:szCs w:val="28"/>
        </w:rPr>
        <w:t>.:</w:t>
      </w:r>
    </w:p>
    <w:p w:rsidR="007F55FD" w:rsidRPr="007F55FD" w:rsidRDefault="007F55FD" w:rsidP="007F55FD">
      <w:pPr>
        <w:ind w:firstLine="708"/>
        <w:jc w:val="both"/>
        <w:rPr>
          <w:sz w:val="28"/>
          <w:szCs w:val="28"/>
        </w:rPr>
      </w:pPr>
      <w:r w:rsidRPr="007F55FD">
        <w:rPr>
          <w:sz w:val="28"/>
          <w:szCs w:val="28"/>
        </w:rPr>
        <w:t xml:space="preserve">-  за счет средств областного бюджета – 870 732,3 тыс. </w:t>
      </w:r>
      <w:r w:rsidRPr="006A448C">
        <w:rPr>
          <w:sz w:val="28"/>
          <w:szCs w:val="28"/>
        </w:rPr>
        <w:t>рублей</w:t>
      </w:r>
      <w:r w:rsidRPr="007F55FD">
        <w:rPr>
          <w:sz w:val="28"/>
          <w:szCs w:val="28"/>
        </w:rPr>
        <w:t>,</w:t>
      </w:r>
    </w:p>
    <w:p w:rsidR="002C5C42" w:rsidRDefault="007F55FD" w:rsidP="007F55FD">
      <w:pPr>
        <w:ind w:firstLine="708"/>
        <w:jc w:val="both"/>
        <w:rPr>
          <w:sz w:val="28"/>
          <w:szCs w:val="28"/>
        </w:rPr>
      </w:pPr>
      <w:r w:rsidRPr="007F55FD">
        <w:rPr>
          <w:sz w:val="28"/>
          <w:szCs w:val="28"/>
        </w:rPr>
        <w:t xml:space="preserve">- за счет средств федерального бюджета -  2 673 500,0 тыс. </w:t>
      </w:r>
      <w:r w:rsidRPr="006A448C">
        <w:rPr>
          <w:sz w:val="28"/>
          <w:szCs w:val="28"/>
        </w:rPr>
        <w:t>рублей</w:t>
      </w:r>
      <w:r w:rsidR="00AB4810">
        <w:rPr>
          <w:sz w:val="28"/>
          <w:szCs w:val="28"/>
        </w:rPr>
        <w:t>.</w:t>
      </w:r>
    </w:p>
    <w:p w:rsidR="0032677F" w:rsidRPr="000446DE" w:rsidRDefault="007F55FD" w:rsidP="007F55FD">
      <w:pPr>
        <w:ind w:firstLine="708"/>
        <w:jc w:val="both"/>
        <w:rPr>
          <w:b/>
          <w:sz w:val="28"/>
          <w:szCs w:val="28"/>
        </w:rPr>
      </w:pPr>
      <w:r w:rsidRPr="007F55FD">
        <w:rPr>
          <w:sz w:val="28"/>
          <w:szCs w:val="28"/>
        </w:rPr>
        <w:t xml:space="preserve"> </w:t>
      </w:r>
      <w:r w:rsidR="0032677F" w:rsidRPr="000446DE">
        <w:rPr>
          <w:b/>
          <w:sz w:val="28"/>
          <w:szCs w:val="28"/>
        </w:rPr>
        <w:t>1.1.1. Строительство подъезда к г. Всеволожск</w:t>
      </w:r>
      <w:r w:rsidR="00E0305E">
        <w:rPr>
          <w:b/>
          <w:sz w:val="28"/>
          <w:szCs w:val="28"/>
        </w:rPr>
        <w:t>у</w:t>
      </w:r>
      <w:r w:rsidR="0032677F" w:rsidRPr="000446DE">
        <w:rPr>
          <w:b/>
          <w:sz w:val="28"/>
          <w:szCs w:val="28"/>
        </w:rPr>
        <w:t xml:space="preserve"> во Всеволожском районе  Ленинградской области.</w:t>
      </w:r>
    </w:p>
    <w:p w:rsidR="00AB4810" w:rsidRPr="00AB4810" w:rsidRDefault="00AB4810" w:rsidP="00AB4810">
      <w:pPr>
        <w:ind w:firstLine="708"/>
        <w:jc w:val="both"/>
        <w:rPr>
          <w:sz w:val="28"/>
          <w:szCs w:val="28"/>
        </w:rPr>
      </w:pPr>
      <w:r w:rsidRPr="00AB4810">
        <w:rPr>
          <w:sz w:val="28"/>
          <w:szCs w:val="28"/>
        </w:rPr>
        <w:t xml:space="preserve">План года – 51 315,0 тыс. рублей за счет средств областного бюджета, в </w:t>
      </w:r>
      <w:proofErr w:type="spellStart"/>
      <w:r w:rsidRPr="00AB4810">
        <w:rPr>
          <w:sz w:val="28"/>
          <w:szCs w:val="28"/>
        </w:rPr>
        <w:t>т.ч</w:t>
      </w:r>
      <w:proofErr w:type="spellEnd"/>
      <w:r w:rsidRPr="00AB4810">
        <w:rPr>
          <w:sz w:val="28"/>
          <w:szCs w:val="28"/>
        </w:rPr>
        <w:t xml:space="preserve">. выкуп земельных участков 51 246,3 тыс. </w:t>
      </w:r>
      <w:r w:rsidRPr="006A448C">
        <w:rPr>
          <w:sz w:val="28"/>
          <w:szCs w:val="28"/>
        </w:rPr>
        <w:t>рублей</w:t>
      </w:r>
      <w:r w:rsidRPr="00AB4810">
        <w:rPr>
          <w:sz w:val="28"/>
          <w:szCs w:val="28"/>
        </w:rPr>
        <w:t>.</w:t>
      </w:r>
    </w:p>
    <w:p w:rsidR="00AB4810" w:rsidRPr="00AB4810" w:rsidRDefault="00AB4810" w:rsidP="00AB4810">
      <w:pPr>
        <w:ind w:left="708"/>
        <w:jc w:val="both"/>
        <w:rPr>
          <w:sz w:val="28"/>
          <w:szCs w:val="28"/>
        </w:rPr>
      </w:pPr>
      <w:r w:rsidRPr="00AB4810">
        <w:rPr>
          <w:sz w:val="28"/>
          <w:szCs w:val="28"/>
        </w:rPr>
        <w:t xml:space="preserve">Выполнено работ и профинансировано – 48 430,7 тыс. </w:t>
      </w:r>
      <w:r w:rsidRPr="006A448C">
        <w:rPr>
          <w:sz w:val="28"/>
          <w:szCs w:val="28"/>
        </w:rPr>
        <w:t>рублей</w:t>
      </w:r>
      <w:r w:rsidRPr="00AB4810">
        <w:rPr>
          <w:sz w:val="28"/>
          <w:szCs w:val="28"/>
        </w:rPr>
        <w:t xml:space="preserve"> (94,4% от плана года). Произведен выкуп земельных участков по 5 соглашениям. </w:t>
      </w:r>
    </w:p>
    <w:p w:rsidR="00AB4810" w:rsidRPr="00AB4810" w:rsidRDefault="00AB4810" w:rsidP="009C3A1D">
      <w:pPr>
        <w:ind w:firstLine="708"/>
        <w:jc w:val="both"/>
        <w:rPr>
          <w:sz w:val="28"/>
          <w:szCs w:val="28"/>
        </w:rPr>
      </w:pPr>
      <w:r w:rsidRPr="00AB4810">
        <w:rPr>
          <w:sz w:val="28"/>
          <w:szCs w:val="28"/>
        </w:rPr>
        <w:t xml:space="preserve">Правительством Ленинградской области издано распоряжение от 12.04.2021 </w:t>
      </w:r>
    </w:p>
    <w:p w:rsidR="00AB4810" w:rsidRPr="00AB4810" w:rsidRDefault="00AB4810" w:rsidP="00AB4810">
      <w:pPr>
        <w:ind w:firstLine="360"/>
        <w:jc w:val="both"/>
        <w:rPr>
          <w:sz w:val="28"/>
          <w:szCs w:val="28"/>
        </w:rPr>
      </w:pPr>
      <w:r w:rsidRPr="00AB4810">
        <w:rPr>
          <w:sz w:val="28"/>
          <w:szCs w:val="28"/>
        </w:rPr>
        <w:t>№177-р об изъятии 9 земельных участков и распоряжение от 06.12.2021 №741-р об изъятии 2 земельных участков.</w:t>
      </w:r>
    </w:p>
    <w:p w:rsidR="009C3A1D" w:rsidRDefault="00AB4810" w:rsidP="009C3A1D">
      <w:pPr>
        <w:ind w:firstLine="708"/>
        <w:jc w:val="both"/>
        <w:rPr>
          <w:sz w:val="28"/>
          <w:szCs w:val="28"/>
        </w:rPr>
      </w:pPr>
      <w:r w:rsidRPr="00AB4810">
        <w:rPr>
          <w:sz w:val="28"/>
          <w:szCs w:val="28"/>
        </w:rPr>
        <w:t>Выкуп земельных участков не осуществлен  в полном объеме в связи с длительным рассмотрением дел в Арбитражном суде СПб и ЛО.</w:t>
      </w:r>
    </w:p>
    <w:p w:rsidR="001C4F4F" w:rsidRPr="001C4F4F" w:rsidRDefault="00F80B84" w:rsidP="009C3A1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3509" w:rsidRPr="001C4F4F">
        <w:rPr>
          <w:b/>
          <w:sz w:val="28"/>
          <w:szCs w:val="28"/>
        </w:rPr>
        <w:t>1.1.</w:t>
      </w:r>
      <w:r w:rsidR="00DF7743" w:rsidRPr="001C4F4F">
        <w:rPr>
          <w:b/>
          <w:sz w:val="28"/>
          <w:szCs w:val="28"/>
        </w:rPr>
        <w:t>2</w:t>
      </w:r>
      <w:r w:rsidR="00883509" w:rsidRPr="001C4F4F">
        <w:rPr>
          <w:b/>
          <w:sz w:val="28"/>
          <w:szCs w:val="28"/>
        </w:rPr>
        <w:t>.</w:t>
      </w:r>
      <w:r w:rsidR="001C4F4F" w:rsidRPr="001C4F4F">
        <w:rPr>
          <w:b/>
        </w:rPr>
        <w:t xml:space="preserve"> </w:t>
      </w:r>
      <w:r w:rsidR="001C4F4F" w:rsidRPr="001C4F4F">
        <w:rPr>
          <w:b/>
          <w:sz w:val="28"/>
          <w:szCs w:val="28"/>
        </w:rPr>
        <w:t>Строительство мостового перехода через реку Свирь у города Подпорожье.</w:t>
      </w:r>
    </w:p>
    <w:p w:rsidR="005D691C" w:rsidRPr="005D691C" w:rsidRDefault="005D691C" w:rsidP="005D691C">
      <w:pPr>
        <w:ind w:firstLine="708"/>
        <w:jc w:val="both"/>
        <w:rPr>
          <w:sz w:val="28"/>
          <w:szCs w:val="28"/>
        </w:rPr>
      </w:pPr>
      <w:r w:rsidRPr="005D691C">
        <w:rPr>
          <w:sz w:val="28"/>
          <w:szCs w:val="28"/>
        </w:rPr>
        <w:t xml:space="preserve">План года – 1 285 033,3 тыс. </w:t>
      </w:r>
      <w:r w:rsidRPr="006A448C">
        <w:rPr>
          <w:sz w:val="28"/>
          <w:szCs w:val="28"/>
        </w:rPr>
        <w:t>рублей</w:t>
      </w:r>
      <w:r w:rsidRPr="005D691C">
        <w:rPr>
          <w:sz w:val="28"/>
          <w:szCs w:val="28"/>
        </w:rPr>
        <w:t xml:space="preserve">, в </w:t>
      </w:r>
      <w:proofErr w:type="spellStart"/>
      <w:r w:rsidRPr="005D691C">
        <w:rPr>
          <w:sz w:val="28"/>
          <w:szCs w:val="28"/>
        </w:rPr>
        <w:t>т.ч</w:t>
      </w:r>
      <w:proofErr w:type="spellEnd"/>
      <w:r w:rsidRPr="005D691C">
        <w:rPr>
          <w:sz w:val="28"/>
          <w:szCs w:val="28"/>
        </w:rPr>
        <w:t>.:</w:t>
      </w:r>
    </w:p>
    <w:p w:rsidR="005D691C" w:rsidRPr="005D691C" w:rsidRDefault="005D691C" w:rsidP="005D691C">
      <w:pPr>
        <w:ind w:firstLine="708"/>
        <w:jc w:val="both"/>
        <w:rPr>
          <w:sz w:val="28"/>
          <w:szCs w:val="28"/>
        </w:rPr>
      </w:pPr>
      <w:r w:rsidRPr="005D691C">
        <w:rPr>
          <w:sz w:val="28"/>
          <w:szCs w:val="28"/>
        </w:rPr>
        <w:t xml:space="preserve">-  за счет средств областного бюджета – 585 033,3 тыс. </w:t>
      </w:r>
      <w:r w:rsidRPr="006A448C">
        <w:rPr>
          <w:sz w:val="28"/>
          <w:szCs w:val="28"/>
        </w:rPr>
        <w:t>рублей</w:t>
      </w:r>
      <w:r w:rsidRPr="005D691C">
        <w:rPr>
          <w:sz w:val="28"/>
          <w:szCs w:val="28"/>
        </w:rPr>
        <w:t>,</w:t>
      </w:r>
    </w:p>
    <w:p w:rsidR="005D691C" w:rsidRPr="005D691C" w:rsidRDefault="005D691C" w:rsidP="005D691C">
      <w:pPr>
        <w:ind w:firstLine="708"/>
        <w:jc w:val="both"/>
        <w:rPr>
          <w:sz w:val="28"/>
          <w:szCs w:val="28"/>
        </w:rPr>
      </w:pPr>
      <w:r w:rsidRPr="005D691C">
        <w:rPr>
          <w:sz w:val="28"/>
          <w:szCs w:val="28"/>
        </w:rPr>
        <w:t xml:space="preserve">- за счет средств федерального бюджета -  700 000,0 тыс. </w:t>
      </w:r>
      <w:r w:rsidRPr="006A448C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  <w:r w:rsidRPr="005D691C">
        <w:rPr>
          <w:sz w:val="28"/>
          <w:szCs w:val="28"/>
        </w:rPr>
        <w:t xml:space="preserve"> </w:t>
      </w:r>
    </w:p>
    <w:p w:rsidR="005D691C" w:rsidRPr="005D691C" w:rsidRDefault="005D691C" w:rsidP="005D691C">
      <w:pPr>
        <w:ind w:firstLine="708"/>
        <w:jc w:val="both"/>
        <w:rPr>
          <w:sz w:val="28"/>
          <w:szCs w:val="28"/>
        </w:rPr>
      </w:pPr>
      <w:r w:rsidRPr="005D691C">
        <w:rPr>
          <w:sz w:val="28"/>
          <w:szCs w:val="28"/>
        </w:rPr>
        <w:t xml:space="preserve">Выполнено работ – 1 423 777,1 тыс. руб. (110,8% от плана года), в </w:t>
      </w:r>
      <w:proofErr w:type="spellStart"/>
      <w:r w:rsidRPr="005D691C">
        <w:rPr>
          <w:sz w:val="28"/>
          <w:szCs w:val="28"/>
        </w:rPr>
        <w:t>т.ч</w:t>
      </w:r>
      <w:proofErr w:type="spellEnd"/>
      <w:r w:rsidRPr="005D691C">
        <w:rPr>
          <w:sz w:val="28"/>
          <w:szCs w:val="28"/>
        </w:rPr>
        <w:t>.:</w:t>
      </w:r>
    </w:p>
    <w:p w:rsidR="005D691C" w:rsidRPr="005D691C" w:rsidRDefault="005D691C" w:rsidP="005D691C">
      <w:pPr>
        <w:ind w:firstLine="708"/>
        <w:jc w:val="both"/>
        <w:rPr>
          <w:sz w:val="28"/>
          <w:szCs w:val="28"/>
        </w:rPr>
      </w:pPr>
      <w:r w:rsidRPr="005D691C">
        <w:rPr>
          <w:sz w:val="28"/>
          <w:szCs w:val="28"/>
        </w:rPr>
        <w:t xml:space="preserve">-  за счет средств областного бюджета – 723 777,1 тыс. рублей, из них за счет отработки дебиторской задолженности на 01.01.2021г. – 140 384,2 тыс. </w:t>
      </w:r>
      <w:r w:rsidRPr="006A448C">
        <w:rPr>
          <w:sz w:val="28"/>
          <w:szCs w:val="28"/>
        </w:rPr>
        <w:t>рублей</w:t>
      </w:r>
      <w:r w:rsidRPr="005D691C">
        <w:rPr>
          <w:sz w:val="28"/>
          <w:szCs w:val="28"/>
        </w:rPr>
        <w:t>.</w:t>
      </w:r>
    </w:p>
    <w:p w:rsidR="005D691C" w:rsidRPr="005D691C" w:rsidRDefault="005D691C" w:rsidP="005D691C">
      <w:pPr>
        <w:ind w:firstLine="708"/>
        <w:jc w:val="both"/>
        <w:rPr>
          <w:sz w:val="28"/>
          <w:szCs w:val="28"/>
        </w:rPr>
      </w:pPr>
      <w:r w:rsidRPr="005D691C">
        <w:rPr>
          <w:sz w:val="28"/>
          <w:szCs w:val="28"/>
        </w:rPr>
        <w:t xml:space="preserve">- за счет средств федерального бюджета -  700 000,0 тыс. </w:t>
      </w:r>
      <w:r w:rsidRPr="006A448C">
        <w:rPr>
          <w:sz w:val="28"/>
          <w:szCs w:val="28"/>
        </w:rPr>
        <w:t>рублей</w:t>
      </w:r>
      <w:r w:rsidRPr="005D691C">
        <w:rPr>
          <w:sz w:val="28"/>
          <w:szCs w:val="28"/>
        </w:rPr>
        <w:t xml:space="preserve">. </w:t>
      </w:r>
    </w:p>
    <w:p w:rsidR="005D691C" w:rsidRPr="005D691C" w:rsidRDefault="005D691C" w:rsidP="005D691C">
      <w:pPr>
        <w:ind w:firstLine="708"/>
        <w:jc w:val="both"/>
        <w:rPr>
          <w:sz w:val="28"/>
          <w:szCs w:val="28"/>
        </w:rPr>
      </w:pPr>
      <w:r w:rsidRPr="005D691C">
        <w:rPr>
          <w:sz w:val="28"/>
          <w:szCs w:val="28"/>
        </w:rPr>
        <w:t xml:space="preserve">Профинансировано – 1 283 392,9 тыс. руб. (99,9%), в </w:t>
      </w:r>
      <w:proofErr w:type="spellStart"/>
      <w:r w:rsidRPr="005D691C">
        <w:rPr>
          <w:sz w:val="28"/>
          <w:szCs w:val="28"/>
        </w:rPr>
        <w:t>т.ч</w:t>
      </w:r>
      <w:proofErr w:type="spellEnd"/>
      <w:r w:rsidRPr="005D691C">
        <w:rPr>
          <w:sz w:val="28"/>
          <w:szCs w:val="28"/>
        </w:rPr>
        <w:t>.:</w:t>
      </w:r>
    </w:p>
    <w:p w:rsidR="005D691C" w:rsidRPr="005D691C" w:rsidRDefault="005D691C" w:rsidP="005D691C">
      <w:pPr>
        <w:ind w:firstLine="708"/>
        <w:jc w:val="both"/>
        <w:rPr>
          <w:sz w:val="28"/>
          <w:szCs w:val="28"/>
        </w:rPr>
      </w:pPr>
      <w:r w:rsidRPr="005D691C">
        <w:rPr>
          <w:sz w:val="28"/>
          <w:szCs w:val="28"/>
        </w:rPr>
        <w:t xml:space="preserve">-  за счет средств областного бюджета – 583 392,9 тыс. </w:t>
      </w:r>
      <w:r w:rsidRPr="006A448C">
        <w:rPr>
          <w:sz w:val="28"/>
          <w:szCs w:val="28"/>
        </w:rPr>
        <w:t>рублей</w:t>
      </w:r>
      <w:r w:rsidRPr="005D691C">
        <w:rPr>
          <w:sz w:val="28"/>
          <w:szCs w:val="28"/>
        </w:rPr>
        <w:t>,</w:t>
      </w:r>
    </w:p>
    <w:p w:rsidR="005D691C" w:rsidRPr="005D691C" w:rsidRDefault="005D691C" w:rsidP="005D691C">
      <w:pPr>
        <w:ind w:firstLine="708"/>
        <w:jc w:val="both"/>
        <w:rPr>
          <w:sz w:val="28"/>
          <w:szCs w:val="28"/>
        </w:rPr>
      </w:pPr>
      <w:r w:rsidRPr="005D691C">
        <w:rPr>
          <w:sz w:val="28"/>
          <w:szCs w:val="28"/>
        </w:rPr>
        <w:t xml:space="preserve">- за счет средств федерального бюджета -  700 000,0 тыс. </w:t>
      </w:r>
      <w:r w:rsidRPr="006A448C">
        <w:rPr>
          <w:sz w:val="28"/>
          <w:szCs w:val="28"/>
        </w:rPr>
        <w:t>рублей</w:t>
      </w:r>
      <w:r w:rsidRPr="005D691C">
        <w:rPr>
          <w:sz w:val="28"/>
          <w:szCs w:val="28"/>
        </w:rPr>
        <w:t xml:space="preserve">. </w:t>
      </w:r>
    </w:p>
    <w:p w:rsidR="00555AC3" w:rsidRDefault="005D691C" w:rsidP="005D691C">
      <w:pPr>
        <w:ind w:firstLine="708"/>
        <w:jc w:val="both"/>
        <w:rPr>
          <w:sz w:val="28"/>
          <w:szCs w:val="28"/>
        </w:rPr>
      </w:pPr>
      <w:r w:rsidRPr="005D691C">
        <w:rPr>
          <w:sz w:val="28"/>
          <w:szCs w:val="28"/>
        </w:rPr>
        <w:t xml:space="preserve">Срок завершения работ по условиям гос. контракта – 2026 год. Работы на объекте выполняются опережающими темпами, планируется досрочный ввод объекта в эксплуатацию (2,5км/ 726,31пог.м). </w:t>
      </w:r>
    </w:p>
    <w:p w:rsidR="008727C0" w:rsidRPr="008727C0" w:rsidRDefault="008727C0" w:rsidP="005D691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1.1.3</w:t>
      </w:r>
      <w:r w:rsidRPr="008727C0">
        <w:rPr>
          <w:b/>
          <w:sz w:val="28"/>
          <w:szCs w:val="28"/>
        </w:rPr>
        <w:t xml:space="preserve">. Строительство мостового перехода через реку Волхов на подъезде к </w:t>
      </w:r>
      <w:proofErr w:type="spellStart"/>
      <w:r w:rsidRPr="008727C0">
        <w:rPr>
          <w:b/>
          <w:sz w:val="28"/>
          <w:szCs w:val="28"/>
        </w:rPr>
        <w:t>г</w:t>
      </w:r>
      <w:proofErr w:type="gramStart"/>
      <w:r w:rsidRPr="008727C0">
        <w:rPr>
          <w:b/>
          <w:sz w:val="28"/>
          <w:szCs w:val="28"/>
        </w:rPr>
        <w:t>.К</w:t>
      </w:r>
      <w:proofErr w:type="gramEnd"/>
      <w:r w:rsidRPr="008727C0">
        <w:rPr>
          <w:b/>
          <w:sz w:val="28"/>
          <w:szCs w:val="28"/>
        </w:rPr>
        <w:t>ириши</w:t>
      </w:r>
      <w:proofErr w:type="spellEnd"/>
      <w:r w:rsidRPr="008727C0">
        <w:rPr>
          <w:b/>
          <w:sz w:val="28"/>
          <w:szCs w:val="28"/>
        </w:rPr>
        <w:t xml:space="preserve"> в </w:t>
      </w:r>
      <w:proofErr w:type="spellStart"/>
      <w:r w:rsidRPr="008727C0">
        <w:rPr>
          <w:b/>
          <w:sz w:val="28"/>
          <w:szCs w:val="28"/>
        </w:rPr>
        <w:t>Киришском</w:t>
      </w:r>
      <w:proofErr w:type="spellEnd"/>
      <w:r w:rsidRPr="008727C0">
        <w:rPr>
          <w:b/>
          <w:sz w:val="28"/>
          <w:szCs w:val="28"/>
        </w:rPr>
        <w:t xml:space="preserve"> районе.</w:t>
      </w:r>
    </w:p>
    <w:p w:rsidR="00C45AC2" w:rsidRPr="00C45AC2" w:rsidRDefault="00C45AC2" w:rsidP="00C45AC2">
      <w:pPr>
        <w:ind w:firstLine="708"/>
        <w:jc w:val="both"/>
        <w:rPr>
          <w:sz w:val="28"/>
          <w:szCs w:val="28"/>
        </w:rPr>
      </w:pPr>
      <w:r w:rsidRPr="00C45AC2">
        <w:rPr>
          <w:sz w:val="28"/>
          <w:szCs w:val="28"/>
        </w:rPr>
        <w:t xml:space="preserve">План года – 1 183 420,8 тыс. </w:t>
      </w:r>
      <w:r w:rsidR="00D61C4B" w:rsidRPr="006A448C">
        <w:rPr>
          <w:sz w:val="28"/>
          <w:szCs w:val="28"/>
        </w:rPr>
        <w:t>рублей</w:t>
      </w:r>
      <w:r w:rsidRPr="00C45AC2">
        <w:rPr>
          <w:sz w:val="28"/>
          <w:szCs w:val="28"/>
        </w:rPr>
        <w:t xml:space="preserve">, в </w:t>
      </w:r>
      <w:proofErr w:type="spellStart"/>
      <w:r w:rsidRPr="00C45AC2">
        <w:rPr>
          <w:sz w:val="28"/>
          <w:szCs w:val="28"/>
        </w:rPr>
        <w:t>т.ч</w:t>
      </w:r>
      <w:proofErr w:type="spellEnd"/>
      <w:r w:rsidRPr="00C45AC2">
        <w:rPr>
          <w:sz w:val="28"/>
          <w:szCs w:val="28"/>
        </w:rPr>
        <w:t>.:</w:t>
      </w:r>
    </w:p>
    <w:p w:rsidR="00C45AC2" w:rsidRPr="00C45AC2" w:rsidRDefault="00C45AC2" w:rsidP="00C45AC2">
      <w:pPr>
        <w:ind w:firstLine="708"/>
        <w:jc w:val="both"/>
        <w:rPr>
          <w:sz w:val="28"/>
          <w:szCs w:val="28"/>
        </w:rPr>
      </w:pPr>
      <w:r w:rsidRPr="00C45AC2">
        <w:rPr>
          <w:sz w:val="28"/>
          <w:szCs w:val="28"/>
        </w:rPr>
        <w:t xml:space="preserve">- за счет средств областного бюджета – 22 014,4 тыс. </w:t>
      </w:r>
      <w:r w:rsidR="00D61C4B" w:rsidRPr="00D61C4B">
        <w:rPr>
          <w:sz w:val="28"/>
          <w:szCs w:val="28"/>
        </w:rPr>
        <w:t>рублей</w:t>
      </w:r>
      <w:r w:rsidRPr="00C45AC2">
        <w:rPr>
          <w:sz w:val="28"/>
          <w:szCs w:val="28"/>
        </w:rPr>
        <w:t>;</w:t>
      </w:r>
    </w:p>
    <w:p w:rsidR="00C45AC2" w:rsidRPr="00C45AC2" w:rsidRDefault="00C45AC2" w:rsidP="00C45AC2">
      <w:pPr>
        <w:ind w:firstLine="708"/>
        <w:jc w:val="both"/>
        <w:rPr>
          <w:sz w:val="28"/>
          <w:szCs w:val="28"/>
        </w:rPr>
      </w:pPr>
      <w:r w:rsidRPr="00C45AC2">
        <w:rPr>
          <w:sz w:val="28"/>
          <w:szCs w:val="28"/>
        </w:rPr>
        <w:lastRenderedPageBreak/>
        <w:t xml:space="preserve">- за счет средств федерального бюджета -  1 161 406,4 тыс. </w:t>
      </w:r>
      <w:r w:rsidR="00D61C4B" w:rsidRPr="006A448C">
        <w:rPr>
          <w:sz w:val="28"/>
          <w:szCs w:val="28"/>
        </w:rPr>
        <w:t>рублей</w:t>
      </w:r>
      <w:r w:rsidRPr="00C45AC2">
        <w:rPr>
          <w:sz w:val="28"/>
          <w:szCs w:val="28"/>
        </w:rPr>
        <w:t>.</w:t>
      </w:r>
    </w:p>
    <w:p w:rsidR="00C45AC2" w:rsidRPr="00C45AC2" w:rsidRDefault="00C45AC2" w:rsidP="00C45AC2">
      <w:pPr>
        <w:ind w:firstLine="708"/>
        <w:jc w:val="both"/>
        <w:rPr>
          <w:sz w:val="28"/>
          <w:szCs w:val="28"/>
        </w:rPr>
      </w:pPr>
      <w:r w:rsidRPr="00C45AC2">
        <w:rPr>
          <w:sz w:val="28"/>
          <w:szCs w:val="28"/>
        </w:rPr>
        <w:t xml:space="preserve">Выполнено работ – 1 312 004,8 тыс. руб. (110,9% от плана года),  в </w:t>
      </w:r>
      <w:proofErr w:type="spellStart"/>
      <w:r w:rsidRPr="00C45AC2">
        <w:rPr>
          <w:sz w:val="28"/>
          <w:szCs w:val="28"/>
        </w:rPr>
        <w:t>т.ч</w:t>
      </w:r>
      <w:proofErr w:type="spellEnd"/>
      <w:r w:rsidRPr="00C45AC2">
        <w:rPr>
          <w:sz w:val="28"/>
          <w:szCs w:val="28"/>
        </w:rPr>
        <w:t>.:</w:t>
      </w:r>
    </w:p>
    <w:p w:rsidR="00C45AC2" w:rsidRPr="00C45AC2" w:rsidRDefault="00C45AC2" w:rsidP="00C45AC2">
      <w:pPr>
        <w:ind w:firstLine="708"/>
        <w:jc w:val="both"/>
        <w:rPr>
          <w:sz w:val="28"/>
          <w:szCs w:val="28"/>
        </w:rPr>
      </w:pPr>
      <w:r w:rsidRPr="00C45AC2">
        <w:rPr>
          <w:sz w:val="28"/>
          <w:szCs w:val="28"/>
        </w:rPr>
        <w:t xml:space="preserve">-  за счет средств областного бюджета – 97 195,9 тыс. </w:t>
      </w:r>
      <w:r w:rsidR="00D61C4B" w:rsidRPr="006A448C">
        <w:rPr>
          <w:sz w:val="28"/>
          <w:szCs w:val="28"/>
        </w:rPr>
        <w:t>рублей</w:t>
      </w:r>
      <w:r w:rsidRPr="00C45AC2">
        <w:rPr>
          <w:sz w:val="28"/>
          <w:szCs w:val="28"/>
        </w:rPr>
        <w:t xml:space="preserve">, из них за счет отработки дебиторской задолженности на 01.01.2021г. – 75 825,9 тыс. </w:t>
      </w:r>
      <w:r w:rsidR="00D61C4B" w:rsidRPr="006A448C">
        <w:rPr>
          <w:sz w:val="28"/>
          <w:szCs w:val="28"/>
        </w:rPr>
        <w:t>рублей</w:t>
      </w:r>
      <w:r w:rsidRPr="00C45AC2">
        <w:rPr>
          <w:sz w:val="28"/>
          <w:szCs w:val="28"/>
        </w:rPr>
        <w:t>;</w:t>
      </w:r>
    </w:p>
    <w:p w:rsidR="00C45AC2" w:rsidRPr="00C45AC2" w:rsidRDefault="00C45AC2" w:rsidP="00C45AC2">
      <w:pPr>
        <w:ind w:firstLine="708"/>
        <w:jc w:val="both"/>
        <w:rPr>
          <w:sz w:val="28"/>
          <w:szCs w:val="28"/>
        </w:rPr>
      </w:pPr>
      <w:r w:rsidRPr="00C45AC2">
        <w:rPr>
          <w:sz w:val="28"/>
          <w:szCs w:val="28"/>
        </w:rPr>
        <w:t xml:space="preserve">- за счет средств федерального бюджета -  1 214 808,9 тыс. </w:t>
      </w:r>
      <w:r w:rsidR="00D61C4B" w:rsidRPr="00D61C4B">
        <w:rPr>
          <w:sz w:val="28"/>
          <w:szCs w:val="28"/>
        </w:rPr>
        <w:t>рублей</w:t>
      </w:r>
      <w:r w:rsidRPr="00C45AC2">
        <w:rPr>
          <w:sz w:val="28"/>
          <w:szCs w:val="28"/>
        </w:rPr>
        <w:t xml:space="preserve">, из них за счет отработки дебиторской задолженности на 01.01.2021г. – 53 402,5 тыс. </w:t>
      </w:r>
      <w:r w:rsidR="00D61C4B" w:rsidRPr="00D61C4B">
        <w:rPr>
          <w:sz w:val="28"/>
          <w:szCs w:val="28"/>
        </w:rPr>
        <w:t>рублей</w:t>
      </w:r>
      <w:r w:rsidRPr="00C45AC2">
        <w:rPr>
          <w:sz w:val="28"/>
          <w:szCs w:val="28"/>
        </w:rPr>
        <w:t>.</w:t>
      </w:r>
    </w:p>
    <w:p w:rsidR="00C45AC2" w:rsidRPr="00C45AC2" w:rsidRDefault="00C45AC2" w:rsidP="00C45AC2">
      <w:pPr>
        <w:ind w:firstLine="708"/>
        <w:jc w:val="both"/>
        <w:rPr>
          <w:sz w:val="28"/>
          <w:szCs w:val="28"/>
        </w:rPr>
      </w:pPr>
      <w:r w:rsidRPr="00C45AC2">
        <w:rPr>
          <w:sz w:val="28"/>
          <w:szCs w:val="28"/>
        </w:rPr>
        <w:t xml:space="preserve">Профинансировано – 1 182 776,4 тыс. </w:t>
      </w:r>
      <w:r w:rsidR="004F1C51" w:rsidRPr="006A448C">
        <w:rPr>
          <w:sz w:val="28"/>
          <w:szCs w:val="28"/>
        </w:rPr>
        <w:t>рублей</w:t>
      </w:r>
      <w:r w:rsidRPr="00C45AC2">
        <w:rPr>
          <w:sz w:val="28"/>
          <w:szCs w:val="28"/>
        </w:rPr>
        <w:t xml:space="preserve"> (99,9% от плана года), в </w:t>
      </w:r>
      <w:proofErr w:type="spellStart"/>
      <w:r w:rsidRPr="00C45AC2">
        <w:rPr>
          <w:sz w:val="28"/>
          <w:szCs w:val="28"/>
        </w:rPr>
        <w:t>т.ч</w:t>
      </w:r>
      <w:proofErr w:type="spellEnd"/>
      <w:r w:rsidRPr="00C45AC2">
        <w:rPr>
          <w:sz w:val="28"/>
          <w:szCs w:val="28"/>
        </w:rPr>
        <w:t>.:</w:t>
      </w:r>
    </w:p>
    <w:p w:rsidR="00C45AC2" w:rsidRPr="00C45AC2" w:rsidRDefault="00C45AC2" w:rsidP="00C45AC2">
      <w:pPr>
        <w:ind w:firstLine="708"/>
        <w:jc w:val="both"/>
        <w:rPr>
          <w:sz w:val="28"/>
          <w:szCs w:val="28"/>
        </w:rPr>
      </w:pPr>
      <w:r w:rsidRPr="00C45AC2">
        <w:rPr>
          <w:sz w:val="28"/>
          <w:szCs w:val="28"/>
        </w:rPr>
        <w:t xml:space="preserve">-  за счет средств областного бюджета – 21 370,0 тыс. </w:t>
      </w:r>
      <w:r w:rsidR="00231592" w:rsidRPr="00231592">
        <w:rPr>
          <w:sz w:val="28"/>
          <w:szCs w:val="28"/>
        </w:rPr>
        <w:t>рублей</w:t>
      </w:r>
      <w:r w:rsidRPr="00C45AC2">
        <w:rPr>
          <w:sz w:val="28"/>
          <w:szCs w:val="28"/>
        </w:rPr>
        <w:t>,</w:t>
      </w:r>
    </w:p>
    <w:p w:rsidR="00C45AC2" w:rsidRPr="00C45AC2" w:rsidRDefault="00C45AC2" w:rsidP="00C45AC2">
      <w:pPr>
        <w:ind w:firstLine="708"/>
        <w:jc w:val="both"/>
        <w:rPr>
          <w:sz w:val="28"/>
          <w:szCs w:val="28"/>
        </w:rPr>
      </w:pPr>
      <w:r w:rsidRPr="00C45AC2">
        <w:rPr>
          <w:sz w:val="28"/>
          <w:szCs w:val="28"/>
        </w:rPr>
        <w:t xml:space="preserve">- за счет средств федерального бюджета -  1 161 406,4 тыс. </w:t>
      </w:r>
      <w:r w:rsidR="00231592" w:rsidRPr="006A448C">
        <w:rPr>
          <w:sz w:val="28"/>
          <w:szCs w:val="28"/>
        </w:rPr>
        <w:t>рублей</w:t>
      </w:r>
      <w:r w:rsidRPr="00C45AC2">
        <w:rPr>
          <w:sz w:val="28"/>
          <w:szCs w:val="28"/>
        </w:rPr>
        <w:t xml:space="preserve">. </w:t>
      </w:r>
    </w:p>
    <w:p w:rsidR="004F1C51" w:rsidRDefault="00C45AC2" w:rsidP="00C45AC2">
      <w:pPr>
        <w:ind w:firstLine="708"/>
        <w:jc w:val="both"/>
        <w:rPr>
          <w:sz w:val="28"/>
          <w:szCs w:val="28"/>
        </w:rPr>
      </w:pPr>
      <w:r w:rsidRPr="00C45AC2">
        <w:rPr>
          <w:sz w:val="28"/>
          <w:szCs w:val="28"/>
        </w:rPr>
        <w:t>Срок завершения работ по условиям гос. контракта – 2025 год. Работы на объекте выполняются опережающими темпами, планируется досрочный ввод объекта в эксплуатацию (1,49км/ 434,8пог.м).</w:t>
      </w:r>
    </w:p>
    <w:p w:rsidR="000833FA" w:rsidRPr="000833FA" w:rsidRDefault="009B7EC2" w:rsidP="00C45AC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1.1.4</w:t>
      </w:r>
      <w:r w:rsidR="00BF4AEF" w:rsidRPr="00BF4AEF">
        <w:rPr>
          <w:b/>
          <w:sz w:val="28"/>
          <w:szCs w:val="28"/>
        </w:rPr>
        <w:t xml:space="preserve">.  </w:t>
      </w:r>
      <w:r w:rsidR="000833FA" w:rsidRPr="000833FA">
        <w:rPr>
          <w:b/>
          <w:sz w:val="28"/>
          <w:szCs w:val="28"/>
        </w:rPr>
        <w:t>Строительство парковки легкового и пассаж</w:t>
      </w:r>
      <w:r w:rsidR="00276DA5">
        <w:rPr>
          <w:b/>
          <w:sz w:val="28"/>
          <w:szCs w:val="28"/>
        </w:rPr>
        <w:t>ирского транспорта у мемориала «Разорванное кольцо» во Всеволожском районе»</w:t>
      </w:r>
      <w:r w:rsidR="000833FA" w:rsidRPr="000833FA">
        <w:rPr>
          <w:b/>
          <w:sz w:val="28"/>
          <w:szCs w:val="28"/>
        </w:rPr>
        <w:t xml:space="preserve"> на участке </w:t>
      </w:r>
      <w:proofErr w:type="gramStart"/>
      <w:r w:rsidR="000833FA" w:rsidRPr="000833FA">
        <w:rPr>
          <w:b/>
          <w:sz w:val="28"/>
          <w:szCs w:val="28"/>
        </w:rPr>
        <w:t>км</w:t>
      </w:r>
      <w:proofErr w:type="gramEnd"/>
      <w:r w:rsidR="00276DA5">
        <w:rPr>
          <w:b/>
          <w:sz w:val="28"/>
          <w:szCs w:val="28"/>
        </w:rPr>
        <w:t xml:space="preserve"> 38-км 40 автомобильной дороги «Санкт-Петербург-Морье»</w:t>
      </w:r>
      <w:r w:rsidR="000833FA" w:rsidRPr="000833FA">
        <w:rPr>
          <w:b/>
          <w:sz w:val="28"/>
          <w:szCs w:val="28"/>
        </w:rPr>
        <w:t xml:space="preserve"> во Всеволожском районе.</w:t>
      </w:r>
    </w:p>
    <w:p w:rsidR="004F1C51" w:rsidRPr="004F1C51" w:rsidRDefault="004F1C51" w:rsidP="004F1C51">
      <w:pPr>
        <w:ind w:firstLine="708"/>
        <w:jc w:val="both"/>
        <w:rPr>
          <w:sz w:val="28"/>
          <w:szCs w:val="28"/>
        </w:rPr>
      </w:pPr>
      <w:r w:rsidRPr="004F1C51">
        <w:rPr>
          <w:sz w:val="28"/>
          <w:szCs w:val="28"/>
        </w:rPr>
        <w:t xml:space="preserve">План года – 45 932,8 тыс. </w:t>
      </w:r>
      <w:r w:rsidRPr="006A448C">
        <w:rPr>
          <w:sz w:val="28"/>
          <w:szCs w:val="28"/>
        </w:rPr>
        <w:t>рублей</w:t>
      </w:r>
      <w:r w:rsidRPr="004F1C51">
        <w:rPr>
          <w:sz w:val="28"/>
          <w:szCs w:val="28"/>
        </w:rPr>
        <w:t xml:space="preserve">, за счет средств областного бюджета. </w:t>
      </w:r>
    </w:p>
    <w:p w:rsidR="004F1C51" w:rsidRPr="004F1C51" w:rsidRDefault="004F1C51" w:rsidP="004F1C51">
      <w:pPr>
        <w:ind w:firstLine="708"/>
        <w:jc w:val="both"/>
        <w:rPr>
          <w:sz w:val="28"/>
          <w:szCs w:val="28"/>
        </w:rPr>
      </w:pPr>
      <w:r w:rsidRPr="004F1C51">
        <w:rPr>
          <w:sz w:val="28"/>
          <w:szCs w:val="28"/>
        </w:rPr>
        <w:t xml:space="preserve">Выполнено работ и профинансировано – 8 398,3 тыс. </w:t>
      </w:r>
      <w:r w:rsidRPr="006A448C">
        <w:rPr>
          <w:sz w:val="28"/>
          <w:szCs w:val="28"/>
        </w:rPr>
        <w:t>рублей</w:t>
      </w:r>
      <w:r w:rsidRPr="004F1C51">
        <w:rPr>
          <w:sz w:val="28"/>
          <w:szCs w:val="28"/>
        </w:rPr>
        <w:t xml:space="preserve"> (18,3% от плана года).</w:t>
      </w:r>
    </w:p>
    <w:p w:rsidR="004F1C51" w:rsidRPr="004F1C51" w:rsidRDefault="004F1C51" w:rsidP="004F1C51">
      <w:pPr>
        <w:ind w:firstLine="708"/>
        <w:jc w:val="both"/>
        <w:rPr>
          <w:sz w:val="28"/>
          <w:szCs w:val="28"/>
        </w:rPr>
      </w:pPr>
      <w:r w:rsidRPr="004F1C51">
        <w:rPr>
          <w:sz w:val="28"/>
          <w:szCs w:val="28"/>
        </w:rPr>
        <w:t>Получено положительное заключение государственной экспертизы проекта.</w:t>
      </w:r>
    </w:p>
    <w:p w:rsidR="004F1C51" w:rsidRPr="004F1C51" w:rsidRDefault="004F1C51" w:rsidP="004F1C51">
      <w:pPr>
        <w:ind w:firstLine="360"/>
        <w:jc w:val="both"/>
        <w:rPr>
          <w:sz w:val="28"/>
          <w:szCs w:val="28"/>
        </w:rPr>
      </w:pPr>
      <w:r w:rsidRPr="004F1C5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F1C51">
        <w:rPr>
          <w:sz w:val="28"/>
          <w:szCs w:val="28"/>
        </w:rPr>
        <w:t xml:space="preserve">По объекту заключен гос. контракт на строительно-монтажные работы № 0127 </w:t>
      </w:r>
    </w:p>
    <w:p w:rsidR="004F1C51" w:rsidRPr="004F1C51" w:rsidRDefault="004F1C51" w:rsidP="004F1C51">
      <w:pPr>
        <w:ind w:firstLine="360"/>
        <w:jc w:val="both"/>
        <w:rPr>
          <w:sz w:val="28"/>
          <w:szCs w:val="28"/>
        </w:rPr>
      </w:pPr>
      <w:r w:rsidRPr="004F1C51">
        <w:rPr>
          <w:sz w:val="28"/>
          <w:szCs w:val="28"/>
        </w:rPr>
        <w:t>от 09.08.21 г, подрядная организация ООО "</w:t>
      </w:r>
      <w:proofErr w:type="spellStart"/>
      <w:r w:rsidRPr="004F1C51">
        <w:rPr>
          <w:sz w:val="28"/>
          <w:szCs w:val="28"/>
        </w:rPr>
        <w:t>РосЭнерго</w:t>
      </w:r>
      <w:proofErr w:type="spellEnd"/>
      <w:r w:rsidRPr="004F1C51">
        <w:rPr>
          <w:sz w:val="28"/>
          <w:szCs w:val="28"/>
        </w:rPr>
        <w:t xml:space="preserve">". </w:t>
      </w:r>
    </w:p>
    <w:p w:rsidR="004F1C51" w:rsidRPr="004F1C51" w:rsidRDefault="004F1C51" w:rsidP="004F1C51">
      <w:pPr>
        <w:ind w:firstLine="708"/>
        <w:jc w:val="both"/>
        <w:rPr>
          <w:sz w:val="28"/>
          <w:szCs w:val="28"/>
        </w:rPr>
      </w:pPr>
      <w:r w:rsidRPr="004F1C51">
        <w:rPr>
          <w:sz w:val="28"/>
          <w:szCs w:val="28"/>
        </w:rPr>
        <w:t>Неисполнение плана года связано с длительным решением вопроса о предоставлении части лесного фонда Комитетом по природным ресурсам ЛО под строительство объекта.</w:t>
      </w:r>
    </w:p>
    <w:p w:rsidR="0032677F" w:rsidRPr="009751A9" w:rsidRDefault="004F1C51" w:rsidP="004F1C51">
      <w:pPr>
        <w:ind w:firstLine="708"/>
        <w:jc w:val="both"/>
        <w:rPr>
          <w:b/>
          <w:sz w:val="28"/>
          <w:szCs w:val="28"/>
        </w:rPr>
      </w:pPr>
      <w:r w:rsidRPr="004F1C51">
        <w:rPr>
          <w:sz w:val="28"/>
          <w:szCs w:val="28"/>
        </w:rPr>
        <w:t xml:space="preserve">По условиям гос. контракта, срок выполнения работ 2022 год. </w:t>
      </w:r>
      <w:r w:rsidR="00883509" w:rsidRPr="009751A9">
        <w:rPr>
          <w:b/>
          <w:sz w:val="28"/>
          <w:szCs w:val="28"/>
        </w:rPr>
        <w:t xml:space="preserve"> </w:t>
      </w:r>
      <w:r w:rsidR="00C82B95">
        <w:rPr>
          <w:b/>
          <w:sz w:val="28"/>
          <w:szCs w:val="28"/>
        </w:rPr>
        <w:t>1.1.5</w:t>
      </w:r>
      <w:r w:rsidR="001C4F4F">
        <w:rPr>
          <w:b/>
          <w:sz w:val="28"/>
          <w:szCs w:val="28"/>
        </w:rPr>
        <w:t>.</w:t>
      </w:r>
      <w:r w:rsidR="0032677F" w:rsidRPr="009751A9">
        <w:rPr>
          <w:b/>
          <w:sz w:val="28"/>
          <w:szCs w:val="28"/>
        </w:rPr>
        <w:t>Строительство транспортной развязки на пе</w:t>
      </w:r>
      <w:r w:rsidR="00F70723">
        <w:rPr>
          <w:b/>
          <w:sz w:val="28"/>
          <w:szCs w:val="28"/>
        </w:rPr>
        <w:t>ресечении автомобильной дороги «</w:t>
      </w:r>
      <w:r w:rsidR="0032677F" w:rsidRPr="009751A9">
        <w:rPr>
          <w:b/>
          <w:sz w:val="28"/>
          <w:szCs w:val="28"/>
        </w:rPr>
        <w:t>Санкт-Петербур</w:t>
      </w:r>
      <w:proofErr w:type="gramStart"/>
      <w:r w:rsidR="0032677F" w:rsidRPr="009751A9">
        <w:rPr>
          <w:b/>
          <w:sz w:val="28"/>
          <w:szCs w:val="28"/>
        </w:rPr>
        <w:t>г-</w:t>
      </w:r>
      <w:proofErr w:type="gramEnd"/>
      <w:r w:rsidR="0032677F" w:rsidRPr="009751A9">
        <w:rPr>
          <w:b/>
          <w:sz w:val="28"/>
          <w:szCs w:val="28"/>
        </w:rPr>
        <w:t xml:space="preserve"> з-д им. Свердлова- Всеволожск</w:t>
      </w:r>
      <w:r w:rsidR="00F70723">
        <w:rPr>
          <w:b/>
          <w:sz w:val="28"/>
          <w:szCs w:val="28"/>
        </w:rPr>
        <w:t>»</w:t>
      </w:r>
      <w:r w:rsidR="0032677F" w:rsidRPr="009751A9">
        <w:rPr>
          <w:b/>
          <w:sz w:val="28"/>
          <w:szCs w:val="28"/>
        </w:rPr>
        <w:t xml:space="preserve"> ( км 39) с железной дорогой на  перегоне Всеволожск-Мельничный Ручей во Всеволожском районе Ленинградской области.</w:t>
      </w:r>
    </w:p>
    <w:p w:rsidR="0082584B" w:rsidRPr="0082584B" w:rsidRDefault="0082584B" w:rsidP="0082584B">
      <w:pPr>
        <w:ind w:firstLine="708"/>
        <w:jc w:val="both"/>
        <w:rPr>
          <w:sz w:val="28"/>
          <w:szCs w:val="28"/>
        </w:rPr>
      </w:pPr>
      <w:r w:rsidRPr="0082584B">
        <w:rPr>
          <w:sz w:val="28"/>
          <w:szCs w:val="28"/>
        </w:rPr>
        <w:t xml:space="preserve">План года – 569 927,8 тыс. </w:t>
      </w:r>
      <w:r w:rsidRPr="00DB30B1">
        <w:rPr>
          <w:sz w:val="28"/>
          <w:szCs w:val="28"/>
        </w:rPr>
        <w:t>рублей</w:t>
      </w:r>
      <w:r w:rsidRPr="0082584B">
        <w:rPr>
          <w:sz w:val="28"/>
          <w:szCs w:val="28"/>
        </w:rPr>
        <w:t xml:space="preserve"> за счет средств федерального бюджета.</w:t>
      </w:r>
    </w:p>
    <w:p w:rsidR="0082584B" w:rsidRPr="0082584B" w:rsidRDefault="0082584B" w:rsidP="0082584B">
      <w:pPr>
        <w:ind w:firstLine="708"/>
        <w:jc w:val="both"/>
        <w:rPr>
          <w:sz w:val="28"/>
          <w:szCs w:val="28"/>
        </w:rPr>
      </w:pPr>
      <w:r w:rsidRPr="0082584B">
        <w:rPr>
          <w:sz w:val="28"/>
          <w:szCs w:val="28"/>
        </w:rPr>
        <w:t xml:space="preserve">Выполнено работ – 918 906,4 тыс. </w:t>
      </w:r>
      <w:r w:rsidRPr="00DB30B1">
        <w:rPr>
          <w:sz w:val="28"/>
          <w:szCs w:val="28"/>
        </w:rPr>
        <w:t>рублей</w:t>
      </w:r>
      <w:r w:rsidRPr="0082584B">
        <w:rPr>
          <w:sz w:val="28"/>
          <w:szCs w:val="28"/>
        </w:rPr>
        <w:t xml:space="preserve"> (161,2% от плана года), из них за счет отработки дебиторской задолженности на 01.01.2021г. – 348 978,6 тыс. </w:t>
      </w:r>
      <w:r w:rsidRPr="00DB30B1">
        <w:rPr>
          <w:sz w:val="28"/>
          <w:szCs w:val="28"/>
        </w:rPr>
        <w:t>рублей</w:t>
      </w:r>
      <w:r w:rsidRPr="0082584B">
        <w:rPr>
          <w:sz w:val="28"/>
          <w:szCs w:val="28"/>
        </w:rPr>
        <w:t>.</w:t>
      </w:r>
    </w:p>
    <w:p w:rsidR="0082584B" w:rsidRPr="0082584B" w:rsidRDefault="0082584B" w:rsidP="0082584B">
      <w:pPr>
        <w:ind w:firstLine="708"/>
        <w:jc w:val="both"/>
        <w:rPr>
          <w:sz w:val="28"/>
          <w:szCs w:val="28"/>
        </w:rPr>
      </w:pPr>
      <w:r w:rsidRPr="0082584B">
        <w:rPr>
          <w:sz w:val="28"/>
          <w:szCs w:val="28"/>
        </w:rPr>
        <w:t xml:space="preserve">Профинансировано – 569 927,8 тыс. </w:t>
      </w:r>
      <w:r w:rsidRPr="00DB30B1">
        <w:rPr>
          <w:sz w:val="28"/>
          <w:szCs w:val="28"/>
        </w:rPr>
        <w:t>рублей</w:t>
      </w:r>
      <w:r w:rsidRPr="0082584B">
        <w:rPr>
          <w:sz w:val="28"/>
          <w:szCs w:val="28"/>
        </w:rPr>
        <w:t xml:space="preserve"> (100% от плана года).</w:t>
      </w:r>
    </w:p>
    <w:p w:rsidR="0082584B" w:rsidRPr="0082584B" w:rsidRDefault="0082584B" w:rsidP="0082584B">
      <w:pPr>
        <w:jc w:val="both"/>
        <w:rPr>
          <w:sz w:val="28"/>
          <w:szCs w:val="28"/>
        </w:rPr>
      </w:pPr>
    </w:p>
    <w:p w:rsidR="0082584B" w:rsidRPr="0082584B" w:rsidRDefault="0082584B" w:rsidP="0082584B">
      <w:pPr>
        <w:ind w:firstLine="708"/>
        <w:jc w:val="both"/>
        <w:rPr>
          <w:sz w:val="28"/>
          <w:szCs w:val="28"/>
        </w:rPr>
      </w:pPr>
      <w:r w:rsidRPr="0082584B">
        <w:rPr>
          <w:sz w:val="28"/>
          <w:szCs w:val="28"/>
        </w:rPr>
        <w:t>Объект финансируется из областного бюджета в рамках национального проекта «Безопасные качественные дороги», федерального проекта "Региональная и местная дорожная сеть" (регионального проекта  "Региональная и местная дорожная сеть" (Ленинградская область)).</w:t>
      </w:r>
    </w:p>
    <w:p w:rsidR="00CC2E7E" w:rsidRPr="00E00B74" w:rsidRDefault="0082584B" w:rsidP="0082584B">
      <w:pPr>
        <w:ind w:firstLine="700"/>
        <w:jc w:val="both"/>
        <w:rPr>
          <w:sz w:val="28"/>
          <w:szCs w:val="28"/>
        </w:rPr>
      </w:pPr>
      <w:r w:rsidRPr="0082584B">
        <w:rPr>
          <w:sz w:val="28"/>
          <w:szCs w:val="28"/>
        </w:rPr>
        <w:t>Ввод объекта в эксплуатацию запланирован в 2022 году (1,3км/79,2пог.м).</w:t>
      </w:r>
    </w:p>
    <w:p w:rsidR="005B601B" w:rsidRDefault="005B601B" w:rsidP="005B601B">
      <w:pPr>
        <w:ind w:left="700"/>
        <w:jc w:val="center"/>
        <w:rPr>
          <w:b/>
          <w:color w:val="000000"/>
          <w:sz w:val="28"/>
          <w:szCs w:val="28"/>
        </w:rPr>
      </w:pPr>
      <w:r w:rsidRPr="00BA421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1.7</w:t>
      </w:r>
      <w:r w:rsidRPr="00BA421B">
        <w:rPr>
          <w:b/>
          <w:sz w:val="28"/>
          <w:szCs w:val="28"/>
        </w:rPr>
        <w:t xml:space="preserve">. </w:t>
      </w:r>
      <w:proofErr w:type="gramStart"/>
      <w:r w:rsidRPr="00A427A7">
        <w:rPr>
          <w:b/>
          <w:color w:val="000000"/>
          <w:sz w:val="28"/>
          <w:szCs w:val="28"/>
        </w:rPr>
        <w:t>Строительство</w:t>
      </w:r>
      <w:proofErr w:type="gramEnd"/>
      <w:r w:rsidRPr="00A427A7">
        <w:rPr>
          <w:b/>
          <w:color w:val="000000"/>
          <w:sz w:val="28"/>
          <w:szCs w:val="28"/>
        </w:rPr>
        <w:t xml:space="preserve"> а/д нового выхода из Санкт-Петербурга от КАД в обход населенных пунктов </w:t>
      </w:r>
      <w:proofErr w:type="spellStart"/>
      <w:r w:rsidRPr="00A427A7">
        <w:rPr>
          <w:b/>
          <w:color w:val="000000"/>
          <w:sz w:val="28"/>
          <w:szCs w:val="28"/>
        </w:rPr>
        <w:t>Мурино</w:t>
      </w:r>
      <w:proofErr w:type="spellEnd"/>
      <w:r w:rsidRPr="00A427A7">
        <w:rPr>
          <w:b/>
          <w:color w:val="000000"/>
          <w:sz w:val="28"/>
          <w:szCs w:val="28"/>
        </w:rPr>
        <w:t xml:space="preserve"> и Новое </w:t>
      </w:r>
      <w:proofErr w:type="spellStart"/>
      <w:r w:rsidRPr="00A427A7">
        <w:rPr>
          <w:b/>
          <w:color w:val="000000"/>
          <w:sz w:val="28"/>
          <w:szCs w:val="28"/>
        </w:rPr>
        <w:t>Девяткино</w:t>
      </w:r>
      <w:proofErr w:type="spellEnd"/>
      <w:r w:rsidR="00F70723">
        <w:rPr>
          <w:b/>
          <w:color w:val="000000"/>
          <w:sz w:val="28"/>
          <w:szCs w:val="28"/>
        </w:rPr>
        <w:t xml:space="preserve"> с выходом на существующую а/д «Санкт-Петербург-</w:t>
      </w:r>
      <w:proofErr w:type="spellStart"/>
      <w:r w:rsidR="00F70723">
        <w:rPr>
          <w:b/>
          <w:color w:val="000000"/>
          <w:sz w:val="28"/>
          <w:szCs w:val="28"/>
        </w:rPr>
        <w:t>Матокса</w:t>
      </w:r>
      <w:proofErr w:type="spellEnd"/>
      <w:r w:rsidR="00F70723">
        <w:rPr>
          <w:b/>
          <w:color w:val="000000"/>
          <w:sz w:val="28"/>
          <w:szCs w:val="28"/>
        </w:rPr>
        <w:t>»</w:t>
      </w:r>
      <w:r w:rsidRPr="00A427A7">
        <w:rPr>
          <w:b/>
          <w:color w:val="000000"/>
          <w:sz w:val="28"/>
          <w:szCs w:val="28"/>
        </w:rPr>
        <w:t>.</w:t>
      </w:r>
    </w:p>
    <w:p w:rsidR="004920BD" w:rsidRPr="004920BD" w:rsidRDefault="004920BD" w:rsidP="004920BD">
      <w:pPr>
        <w:ind w:firstLine="708"/>
        <w:jc w:val="both"/>
        <w:rPr>
          <w:sz w:val="28"/>
          <w:szCs w:val="28"/>
        </w:rPr>
      </w:pPr>
      <w:r w:rsidRPr="004920BD">
        <w:rPr>
          <w:sz w:val="28"/>
          <w:szCs w:val="28"/>
        </w:rPr>
        <w:t xml:space="preserve">План года – 361 075,7 тыс. </w:t>
      </w:r>
      <w:r w:rsidRPr="00DB30B1">
        <w:rPr>
          <w:sz w:val="28"/>
          <w:szCs w:val="28"/>
        </w:rPr>
        <w:t>рублей</w:t>
      </w:r>
      <w:r w:rsidRPr="004920BD">
        <w:rPr>
          <w:sz w:val="28"/>
          <w:szCs w:val="28"/>
        </w:rPr>
        <w:t xml:space="preserve">, в </w:t>
      </w:r>
      <w:proofErr w:type="spellStart"/>
      <w:r w:rsidRPr="004920BD">
        <w:rPr>
          <w:sz w:val="28"/>
          <w:szCs w:val="28"/>
        </w:rPr>
        <w:t>т.ч</w:t>
      </w:r>
      <w:proofErr w:type="spellEnd"/>
      <w:r w:rsidRPr="004920BD">
        <w:rPr>
          <w:sz w:val="28"/>
          <w:szCs w:val="28"/>
        </w:rPr>
        <w:t>.:</w:t>
      </w:r>
    </w:p>
    <w:p w:rsidR="004920BD" w:rsidRPr="004920BD" w:rsidRDefault="004920BD" w:rsidP="004920BD">
      <w:pPr>
        <w:ind w:firstLine="708"/>
        <w:jc w:val="both"/>
        <w:rPr>
          <w:sz w:val="28"/>
          <w:szCs w:val="28"/>
        </w:rPr>
      </w:pPr>
      <w:r w:rsidRPr="004920BD">
        <w:rPr>
          <w:sz w:val="28"/>
          <w:szCs w:val="28"/>
        </w:rPr>
        <w:t xml:space="preserve">- за счет средств областного бюджета – 118 909,9 тыс. </w:t>
      </w:r>
      <w:r w:rsidRPr="00DB30B1">
        <w:rPr>
          <w:sz w:val="28"/>
          <w:szCs w:val="28"/>
        </w:rPr>
        <w:t>рублей</w:t>
      </w:r>
      <w:r w:rsidRPr="004920BD">
        <w:rPr>
          <w:sz w:val="28"/>
          <w:szCs w:val="28"/>
        </w:rPr>
        <w:t>;</w:t>
      </w:r>
    </w:p>
    <w:p w:rsidR="004920BD" w:rsidRPr="004920BD" w:rsidRDefault="004920BD" w:rsidP="004920BD">
      <w:pPr>
        <w:ind w:firstLine="708"/>
        <w:jc w:val="both"/>
        <w:rPr>
          <w:sz w:val="28"/>
          <w:szCs w:val="28"/>
        </w:rPr>
      </w:pPr>
      <w:r w:rsidRPr="004920BD">
        <w:rPr>
          <w:sz w:val="28"/>
          <w:szCs w:val="28"/>
        </w:rPr>
        <w:t xml:space="preserve">- за счет средств федерального бюджета -  242 165,8 тыс. </w:t>
      </w:r>
      <w:r w:rsidRPr="00DB30B1">
        <w:rPr>
          <w:sz w:val="28"/>
          <w:szCs w:val="28"/>
        </w:rPr>
        <w:t>рублей</w:t>
      </w:r>
      <w:r w:rsidRPr="004920BD">
        <w:rPr>
          <w:sz w:val="28"/>
          <w:szCs w:val="28"/>
        </w:rPr>
        <w:t>.</w:t>
      </w:r>
    </w:p>
    <w:p w:rsidR="004920BD" w:rsidRPr="004920BD" w:rsidRDefault="004920BD" w:rsidP="004920BD">
      <w:pPr>
        <w:ind w:firstLine="708"/>
        <w:jc w:val="both"/>
        <w:rPr>
          <w:sz w:val="28"/>
          <w:szCs w:val="28"/>
        </w:rPr>
      </w:pPr>
      <w:r w:rsidRPr="004920BD">
        <w:rPr>
          <w:sz w:val="28"/>
          <w:szCs w:val="28"/>
        </w:rPr>
        <w:t xml:space="preserve">Выполнено работ – 377 911,3 тыс. руб. (104,7% от плана года),  в </w:t>
      </w:r>
      <w:proofErr w:type="spellStart"/>
      <w:r w:rsidRPr="004920BD">
        <w:rPr>
          <w:sz w:val="28"/>
          <w:szCs w:val="28"/>
        </w:rPr>
        <w:t>т.ч</w:t>
      </w:r>
      <w:proofErr w:type="spellEnd"/>
      <w:r w:rsidRPr="004920BD">
        <w:rPr>
          <w:sz w:val="28"/>
          <w:szCs w:val="28"/>
        </w:rPr>
        <w:t>.:</w:t>
      </w:r>
    </w:p>
    <w:p w:rsidR="004920BD" w:rsidRPr="004920BD" w:rsidRDefault="004920BD" w:rsidP="004920BD">
      <w:pPr>
        <w:ind w:firstLine="708"/>
        <w:jc w:val="both"/>
        <w:rPr>
          <w:sz w:val="28"/>
          <w:szCs w:val="28"/>
        </w:rPr>
      </w:pPr>
      <w:r w:rsidRPr="004920BD">
        <w:rPr>
          <w:sz w:val="28"/>
          <w:szCs w:val="28"/>
        </w:rPr>
        <w:t xml:space="preserve">-  за счет средств областного бюджета – 135 745,5 тыс. </w:t>
      </w:r>
      <w:r w:rsidRPr="00DB30B1">
        <w:rPr>
          <w:sz w:val="28"/>
          <w:szCs w:val="28"/>
        </w:rPr>
        <w:t>рублей</w:t>
      </w:r>
      <w:r w:rsidRPr="004920BD">
        <w:rPr>
          <w:sz w:val="28"/>
          <w:szCs w:val="28"/>
        </w:rPr>
        <w:t>,</w:t>
      </w:r>
    </w:p>
    <w:p w:rsidR="004920BD" w:rsidRPr="004920BD" w:rsidRDefault="004920BD" w:rsidP="004920BD">
      <w:pPr>
        <w:ind w:firstLine="708"/>
        <w:jc w:val="both"/>
        <w:rPr>
          <w:sz w:val="28"/>
          <w:szCs w:val="28"/>
        </w:rPr>
      </w:pPr>
      <w:r w:rsidRPr="004920BD">
        <w:rPr>
          <w:sz w:val="28"/>
          <w:szCs w:val="28"/>
        </w:rPr>
        <w:t xml:space="preserve">- за счет средств федерального бюджета -  242 165,8 тыс. </w:t>
      </w:r>
      <w:r w:rsidRPr="00DB30B1">
        <w:rPr>
          <w:sz w:val="28"/>
          <w:szCs w:val="28"/>
        </w:rPr>
        <w:t>рублей</w:t>
      </w:r>
      <w:r w:rsidRPr="004920BD">
        <w:rPr>
          <w:sz w:val="28"/>
          <w:szCs w:val="28"/>
        </w:rPr>
        <w:t xml:space="preserve">. </w:t>
      </w:r>
    </w:p>
    <w:p w:rsidR="004920BD" w:rsidRPr="004920BD" w:rsidRDefault="004920BD" w:rsidP="004920BD">
      <w:pPr>
        <w:ind w:firstLine="708"/>
        <w:jc w:val="both"/>
        <w:rPr>
          <w:sz w:val="28"/>
          <w:szCs w:val="28"/>
        </w:rPr>
      </w:pPr>
      <w:r w:rsidRPr="004920BD">
        <w:rPr>
          <w:sz w:val="28"/>
          <w:szCs w:val="28"/>
        </w:rPr>
        <w:t xml:space="preserve">Профинансировано – 357 827,3 тыс. руб. (99,1% от плана года), в </w:t>
      </w:r>
      <w:proofErr w:type="spellStart"/>
      <w:r w:rsidRPr="004920BD">
        <w:rPr>
          <w:sz w:val="28"/>
          <w:szCs w:val="28"/>
        </w:rPr>
        <w:t>т.ч</w:t>
      </w:r>
      <w:proofErr w:type="spellEnd"/>
      <w:r w:rsidRPr="004920BD">
        <w:rPr>
          <w:sz w:val="28"/>
          <w:szCs w:val="28"/>
        </w:rPr>
        <w:t>.:</w:t>
      </w:r>
    </w:p>
    <w:p w:rsidR="004920BD" w:rsidRPr="004920BD" w:rsidRDefault="004920BD" w:rsidP="004920BD">
      <w:pPr>
        <w:ind w:firstLine="708"/>
        <w:jc w:val="both"/>
        <w:rPr>
          <w:sz w:val="28"/>
          <w:szCs w:val="28"/>
        </w:rPr>
      </w:pPr>
      <w:r w:rsidRPr="004920BD">
        <w:rPr>
          <w:sz w:val="28"/>
          <w:szCs w:val="28"/>
        </w:rPr>
        <w:t xml:space="preserve">-  за счет средств областного бюджета – 115 661,5 тыс. </w:t>
      </w:r>
      <w:r w:rsidRPr="00DB30B1">
        <w:rPr>
          <w:sz w:val="28"/>
          <w:szCs w:val="28"/>
        </w:rPr>
        <w:t>рублей</w:t>
      </w:r>
      <w:r w:rsidRPr="004920BD">
        <w:rPr>
          <w:sz w:val="28"/>
          <w:szCs w:val="28"/>
        </w:rPr>
        <w:t>,</w:t>
      </w:r>
    </w:p>
    <w:p w:rsidR="004920BD" w:rsidRPr="004920BD" w:rsidRDefault="004920BD" w:rsidP="004920BD">
      <w:pPr>
        <w:ind w:firstLine="708"/>
        <w:jc w:val="both"/>
        <w:rPr>
          <w:sz w:val="28"/>
          <w:szCs w:val="28"/>
        </w:rPr>
      </w:pPr>
      <w:r w:rsidRPr="004920BD">
        <w:rPr>
          <w:sz w:val="28"/>
          <w:szCs w:val="28"/>
        </w:rPr>
        <w:t xml:space="preserve">- за счет средств федерального бюджета -  242 165,8 тыс. </w:t>
      </w:r>
      <w:r w:rsidRPr="00DB30B1">
        <w:rPr>
          <w:sz w:val="28"/>
          <w:szCs w:val="28"/>
        </w:rPr>
        <w:t>рублей</w:t>
      </w:r>
      <w:r w:rsidRPr="004920BD">
        <w:rPr>
          <w:sz w:val="28"/>
          <w:szCs w:val="28"/>
        </w:rPr>
        <w:t xml:space="preserve">. </w:t>
      </w:r>
    </w:p>
    <w:p w:rsidR="004920BD" w:rsidRPr="004920BD" w:rsidRDefault="004920BD" w:rsidP="004920BD">
      <w:pPr>
        <w:ind w:firstLine="708"/>
        <w:jc w:val="both"/>
        <w:rPr>
          <w:sz w:val="28"/>
          <w:szCs w:val="28"/>
        </w:rPr>
      </w:pPr>
      <w:r w:rsidRPr="004920BD">
        <w:rPr>
          <w:sz w:val="28"/>
          <w:szCs w:val="28"/>
        </w:rPr>
        <w:lastRenderedPageBreak/>
        <w:t>ГКУ «</w:t>
      </w:r>
      <w:proofErr w:type="spellStart"/>
      <w:r w:rsidRPr="004920BD">
        <w:rPr>
          <w:sz w:val="28"/>
          <w:szCs w:val="28"/>
        </w:rPr>
        <w:t>Ленавтодор</w:t>
      </w:r>
      <w:proofErr w:type="spellEnd"/>
      <w:r w:rsidRPr="004920BD">
        <w:rPr>
          <w:sz w:val="28"/>
          <w:szCs w:val="28"/>
        </w:rPr>
        <w:t xml:space="preserve">» заключен государственный контракт на проведение комплекса кадастровых и оценочных работ от 18.11.2019 № 0356. Издано распоряжение Правительства Ленинградской области об изъятии земельных участков для государственных нужд от 06.04.2020 № 259-р. </w:t>
      </w:r>
    </w:p>
    <w:p w:rsidR="004920BD" w:rsidRDefault="004920BD" w:rsidP="004920BD">
      <w:pPr>
        <w:ind w:firstLine="708"/>
        <w:jc w:val="both"/>
        <w:rPr>
          <w:sz w:val="28"/>
          <w:szCs w:val="28"/>
        </w:rPr>
      </w:pPr>
      <w:r w:rsidRPr="004920BD">
        <w:rPr>
          <w:sz w:val="28"/>
          <w:szCs w:val="28"/>
        </w:rPr>
        <w:t>В настоящее время 19 участков изъято для государственных нужд, 3 участка переданы по договору пожертвования, 2 участка из состава земель муниципальной собственности также предоставлены ГКУ «</w:t>
      </w:r>
      <w:proofErr w:type="spellStart"/>
      <w:r w:rsidRPr="004920BD">
        <w:rPr>
          <w:sz w:val="28"/>
          <w:szCs w:val="28"/>
        </w:rPr>
        <w:t>Ленавтодор</w:t>
      </w:r>
      <w:proofErr w:type="spellEnd"/>
      <w:r w:rsidRPr="004920BD">
        <w:rPr>
          <w:sz w:val="28"/>
          <w:szCs w:val="28"/>
        </w:rPr>
        <w:t>». В отношении 11 земельных участков (из них 5 участков под многоквартирными домами) работа по выкупу продолжится в 2022 году.</w:t>
      </w:r>
    </w:p>
    <w:p w:rsidR="005B601B" w:rsidRDefault="005B601B" w:rsidP="004920B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1.1.8. </w:t>
      </w:r>
      <w:r w:rsidRPr="00857152">
        <w:rPr>
          <w:b/>
          <w:sz w:val="28"/>
          <w:szCs w:val="28"/>
        </w:rPr>
        <w:t>Подключение международного автомо</w:t>
      </w:r>
      <w:r w:rsidR="00003DAF">
        <w:rPr>
          <w:b/>
          <w:sz w:val="28"/>
          <w:szCs w:val="28"/>
        </w:rPr>
        <w:t>бильного вокзала в составе ТПУ «</w:t>
      </w:r>
      <w:proofErr w:type="spellStart"/>
      <w:r w:rsidR="00003DAF">
        <w:rPr>
          <w:b/>
          <w:sz w:val="28"/>
          <w:szCs w:val="28"/>
        </w:rPr>
        <w:t>Девяткино</w:t>
      </w:r>
      <w:proofErr w:type="spellEnd"/>
      <w:r w:rsidR="00003DAF">
        <w:rPr>
          <w:b/>
          <w:sz w:val="28"/>
          <w:szCs w:val="28"/>
        </w:rPr>
        <w:t>»</w:t>
      </w:r>
      <w:r w:rsidRPr="00857152">
        <w:rPr>
          <w:b/>
          <w:sz w:val="28"/>
          <w:szCs w:val="28"/>
        </w:rPr>
        <w:t xml:space="preserve"> к КАД (</w:t>
      </w:r>
      <w:proofErr w:type="spellStart"/>
      <w:r w:rsidRPr="00857152">
        <w:rPr>
          <w:b/>
          <w:sz w:val="28"/>
          <w:szCs w:val="28"/>
        </w:rPr>
        <w:t>стр</w:t>
      </w:r>
      <w:proofErr w:type="spellEnd"/>
      <w:r w:rsidRPr="00857152">
        <w:rPr>
          <w:b/>
          <w:sz w:val="28"/>
          <w:szCs w:val="28"/>
        </w:rPr>
        <w:t xml:space="preserve">-во транспортной развязки на </w:t>
      </w:r>
      <w:proofErr w:type="gramStart"/>
      <w:r w:rsidRPr="00857152">
        <w:rPr>
          <w:b/>
          <w:sz w:val="28"/>
          <w:szCs w:val="28"/>
        </w:rPr>
        <w:t>км</w:t>
      </w:r>
      <w:proofErr w:type="gramEnd"/>
      <w:r w:rsidRPr="00857152">
        <w:rPr>
          <w:b/>
          <w:sz w:val="28"/>
          <w:szCs w:val="28"/>
        </w:rPr>
        <w:t xml:space="preserve"> 30+717 прямого хода КАД с подключением международного автом</w:t>
      </w:r>
      <w:r w:rsidR="00003DAF">
        <w:rPr>
          <w:b/>
          <w:sz w:val="28"/>
          <w:szCs w:val="28"/>
        </w:rPr>
        <w:t>обильного вокзала в состав ТПУ «</w:t>
      </w:r>
      <w:proofErr w:type="spellStart"/>
      <w:r w:rsidR="00003DAF">
        <w:rPr>
          <w:b/>
          <w:sz w:val="28"/>
          <w:szCs w:val="28"/>
        </w:rPr>
        <w:t>Девяткино</w:t>
      </w:r>
      <w:proofErr w:type="spellEnd"/>
      <w:r w:rsidR="00003DAF">
        <w:rPr>
          <w:b/>
          <w:sz w:val="28"/>
          <w:szCs w:val="28"/>
        </w:rPr>
        <w:t>»</w:t>
      </w:r>
      <w:r w:rsidRPr="0085715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4920BD" w:rsidRPr="004920BD" w:rsidRDefault="004920BD" w:rsidP="004920BD">
      <w:pPr>
        <w:ind w:firstLine="708"/>
        <w:jc w:val="both"/>
        <w:rPr>
          <w:sz w:val="28"/>
          <w:szCs w:val="28"/>
        </w:rPr>
      </w:pPr>
      <w:r w:rsidRPr="004920BD">
        <w:rPr>
          <w:sz w:val="28"/>
          <w:szCs w:val="28"/>
        </w:rPr>
        <w:t xml:space="preserve">План года – 123,3 тыс. </w:t>
      </w:r>
      <w:r w:rsidRPr="00B50378">
        <w:rPr>
          <w:sz w:val="28"/>
          <w:szCs w:val="28"/>
        </w:rPr>
        <w:t>рублей</w:t>
      </w:r>
      <w:r w:rsidRPr="004920BD">
        <w:rPr>
          <w:sz w:val="28"/>
          <w:szCs w:val="28"/>
        </w:rPr>
        <w:t xml:space="preserve"> за счет средств областного бюджета. Бюджетные ассигнования предусмотрены на технологическое присоединение объекта.</w:t>
      </w:r>
    </w:p>
    <w:p w:rsidR="004920BD" w:rsidRPr="004920BD" w:rsidRDefault="004920BD" w:rsidP="004920BD">
      <w:pPr>
        <w:ind w:firstLine="708"/>
        <w:jc w:val="both"/>
        <w:rPr>
          <w:sz w:val="28"/>
          <w:szCs w:val="28"/>
        </w:rPr>
      </w:pPr>
      <w:r w:rsidRPr="004920BD">
        <w:rPr>
          <w:sz w:val="28"/>
          <w:szCs w:val="28"/>
        </w:rPr>
        <w:t xml:space="preserve">Выполнено работ –   131,0 тыс. </w:t>
      </w:r>
      <w:r w:rsidRPr="00B50378">
        <w:rPr>
          <w:sz w:val="28"/>
          <w:szCs w:val="28"/>
        </w:rPr>
        <w:t>рублей</w:t>
      </w:r>
      <w:r w:rsidRPr="004920BD">
        <w:rPr>
          <w:sz w:val="28"/>
          <w:szCs w:val="28"/>
        </w:rPr>
        <w:t xml:space="preserve"> (106,2% от плана года), из них за счет отработки дебиторской задолженности на 01.01.2021г. – 7,7 тыс. </w:t>
      </w:r>
      <w:r w:rsidRPr="00B50378">
        <w:rPr>
          <w:sz w:val="28"/>
          <w:szCs w:val="28"/>
        </w:rPr>
        <w:t>рублей</w:t>
      </w:r>
      <w:r w:rsidRPr="004920BD">
        <w:rPr>
          <w:sz w:val="28"/>
          <w:szCs w:val="28"/>
        </w:rPr>
        <w:t>.</w:t>
      </w:r>
    </w:p>
    <w:p w:rsidR="004920BD" w:rsidRPr="004920BD" w:rsidRDefault="004920BD" w:rsidP="004920BD">
      <w:pPr>
        <w:ind w:firstLine="708"/>
        <w:jc w:val="both"/>
        <w:rPr>
          <w:sz w:val="28"/>
          <w:szCs w:val="28"/>
        </w:rPr>
      </w:pPr>
      <w:r w:rsidRPr="004920BD">
        <w:rPr>
          <w:sz w:val="28"/>
          <w:szCs w:val="28"/>
        </w:rPr>
        <w:t xml:space="preserve">Профинансировано – 123,3 тыс. </w:t>
      </w:r>
      <w:r w:rsidRPr="00B50378">
        <w:rPr>
          <w:sz w:val="28"/>
          <w:szCs w:val="28"/>
        </w:rPr>
        <w:t>рублей</w:t>
      </w:r>
      <w:r w:rsidRPr="004920BD">
        <w:rPr>
          <w:sz w:val="28"/>
          <w:szCs w:val="28"/>
        </w:rPr>
        <w:t xml:space="preserve"> (100% от плана года).</w:t>
      </w:r>
    </w:p>
    <w:p w:rsidR="004920BD" w:rsidRDefault="004920BD" w:rsidP="004920BD">
      <w:pPr>
        <w:jc w:val="both"/>
        <w:rPr>
          <w:b/>
          <w:sz w:val="28"/>
          <w:szCs w:val="28"/>
        </w:rPr>
      </w:pPr>
      <w:r w:rsidRPr="004920BD">
        <w:rPr>
          <w:sz w:val="28"/>
          <w:szCs w:val="28"/>
        </w:rPr>
        <w:t xml:space="preserve">Объект введен в эксплуатацию в 2020г. </w:t>
      </w:r>
      <w:r w:rsidR="002E4AE5">
        <w:rPr>
          <w:b/>
          <w:sz w:val="28"/>
          <w:szCs w:val="28"/>
        </w:rPr>
        <w:t xml:space="preserve">     </w:t>
      </w:r>
    </w:p>
    <w:p w:rsidR="005B601B" w:rsidRDefault="002E4AE5" w:rsidP="004920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B601B">
        <w:rPr>
          <w:b/>
          <w:sz w:val="28"/>
          <w:szCs w:val="28"/>
        </w:rPr>
        <w:t xml:space="preserve">1.1.9. </w:t>
      </w:r>
      <w:r w:rsidR="005B601B" w:rsidRPr="00344167">
        <w:rPr>
          <w:b/>
          <w:sz w:val="28"/>
          <w:szCs w:val="28"/>
        </w:rPr>
        <w:t>Строительство автомобильной дороги от кольцевой автомобильной дороги вокруг Санкт-Пете</w:t>
      </w:r>
      <w:r>
        <w:rPr>
          <w:b/>
          <w:sz w:val="28"/>
          <w:szCs w:val="28"/>
        </w:rPr>
        <w:t>рбурга до автомобильной дороги «</w:t>
      </w:r>
      <w:r w:rsidR="005B601B" w:rsidRPr="00344167">
        <w:rPr>
          <w:b/>
          <w:sz w:val="28"/>
          <w:szCs w:val="28"/>
        </w:rPr>
        <w:t xml:space="preserve">Санкт-Петербург - </w:t>
      </w:r>
      <w:proofErr w:type="spellStart"/>
      <w:r>
        <w:rPr>
          <w:b/>
          <w:sz w:val="28"/>
          <w:szCs w:val="28"/>
        </w:rPr>
        <w:t>Матокса</w:t>
      </w:r>
      <w:proofErr w:type="spellEnd"/>
      <w:r>
        <w:rPr>
          <w:b/>
          <w:sz w:val="28"/>
          <w:szCs w:val="28"/>
        </w:rPr>
        <w:t>»</w:t>
      </w:r>
      <w:r w:rsidR="005B601B" w:rsidRPr="00344167">
        <w:rPr>
          <w:b/>
          <w:sz w:val="28"/>
          <w:szCs w:val="28"/>
        </w:rPr>
        <w:t xml:space="preserve"> на участке от границы Санкт-Пете</w:t>
      </w:r>
      <w:r>
        <w:rPr>
          <w:b/>
          <w:sz w:val="28"/>
          <w:szCs w:val="28"/>
        </w:rPr>
        <w:t>рбурга до автомобильной дороги «</w:t>
      </w:r>
      <w:r w:rsidR="005B601B" w:rsidRPr="00344167">
        <w:rPr>
          <w:b/>
          <w:sz w:val="28"/>
          <w:szCs w:val="28"/>
        </w:rPr>
        <w:t xml:space="preserve">Санкт-Петербург </w:t>
      </w:r>
      <w:r>
        <w:rPr>
          <w:b/>
          <w:sz w:val="28"/>
          <w:szCs w:val="28"/>
        </w:rPr>
        <w:t>–</w:t>
      </w:r>
      <w:r w:rsidR="005B601B" w:rsidRPr="0034416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Матокса</w:t>
      </w:r>
      <w:proofErr w:type="spellEnd"/>
      <w:r>
        <w:rPr>
          <w:b/>
          <w:sz w:val="28"/>
          <w:szCs w:val="28"/>
        </w:rPr>
        <w:t>»</w:t>
      </w:r>
      <w:r w:rsidR="005B601B" w:rsidRPr="00344167">
        <w:rPr>
          <w:b/>
          <w:sz w:val="28"/>
          <w:szCs w:val="28"/>
        </w:rPr>
        <w:t xml:space="preserve"> </w:t>
      </w:r>
    </w:p>
    <w:p w:rsidR="0083029E" w:rsidRPr="0083029E" w:rsidRDefault="0083029E" w:rsidP="0083029E">
      <w:pPr>
        <w:ind w:firstLine="708"/>
        <w:jc w:val="both"/>
        <w:rPr>
          <w:sz w:val="28"/>
          <w:szCs w:val="28"/>
        </w:rPr>
      </w:pPr>
      <w:r w:rsidRPr="0083029E">
        <w:rPr>
          <w:sz w:val="28"/>
          <w:szCs w:val="28"/>
        </w:rPr>
        <w:t xml:space="preserve">План года – 123,3 тыс. </w:t>
      </w:r>
      <w:r w:rsidRPr="00B50378">
        <w:rPr>
          <w:sz w:val="28"/>
          <w:szCs w:val="28"/>
        </w:rPr>
        <w:t>рублей</w:t>
      </w:r>
      <w:r w:rsidRPr="0083029E">
        <w:rPr>
          <w:sz w:val="28"/>
          <w:szCs w:val="28"/>
        </w:rPr>
        <w:t xml:space="preserve"> за счет средств областного бюджета. Бюджетные ассигнования предусмотрены на технологическое присоединение объекта.</w:t>
      </w:r>
    </w:p>
    <w:p w:rsidR="0083029E" w:rsidRPr="0083029E" w:rsidRDefault="0083029E" w:rsidP="0083029E">
      <w:pPr>
        <w:ind w:firstLine="708"/>
        <w:jc w:val="both"/>
        <w:rPr>
          <w:sz w:val="28"/>
          <w:szCs w:val="28"/>
        </w:rPr>
      </w:pPr>
      <w:r w:rsidRPr="0083029E">
        <w:rPr>
          <w:sz w:val="28"/>
          <w:szCs w:val="28"/>
        </w:rPr>
        <w:t xml:space="preserve">Выполнено работ –   131,0 тыс. </w:t>
      </w:r>
      <w:r w:rsidRPr="00B50378">
        <w:rPr>
          <w:sz w:val="28"/>
          <w:szCs w:val="28"/>
        </w:rPr>
        <w:t>рублей</w:t>
      </w:r>
      <w:r w:rsidRPr="0083029E">
        <w:rPr>
          <w:sz w:val="28"/>
          <w:szCs w:val="28"/>
        </w:rPr>
        <w:t xml:space="preserve"> (106,2% от плана года), из них за счет отработки дебиторской задолженности на 01.01.2021г. – 7,7 тыс. </w:t>
      </w:r>
      <w:r w:rsidRPr="00B50378">
        <w:rPr>
          <w:sz w:val="28"/>
          <w:szCs w:val="28"/>
        </w:rPr>
        <w:t>рублей</w:t>
      </w:r>
      <w:r w:rsidRPr="0083029E">
        <w:rPr>
          <w:sz w:val="28"/>
          <w:szCs w:val="28"/>
        </w:rPr>
        <w:t>.</w:t>
      </w:r>
    </w:p>
    <w:p w:rsidR="0083029E" w:rsidRPr="0083029E" w:rsidRDefault="0083029E" w:rsidP="0083029E">
      <w:pPr>
        <w:ind w:firstLine="708"/>
        <w:jc w:val="both"/>
        <w:rPr>
          <w:sz w:val="28"/>
          <w:szCs w:val="28"/>
        </w:rPr>
      </w:pPr>
      <w:r w:rsidRPr="0083029E">
        <w:rPr>
          <w:sz w:val="28"/>
          <w:szCs w:val="28"/>
        </w:rPr>
        <w:t xml:space="preserve">Профинансировано – 123,3 тыс. </w:t>
      </w:r>
      <w:r w:rsidRPr="00B50378">
        <w:rPr>
          <w:sz w:val="28"/>
          <w:szCs w:val="28"/>
        </w:rPr>
        <w:t>рублей</w:t>
      </w:r>
      <w:r w:rsidRPr="0083029E">
        <w:rPr>
          <w:sz w:val="28"/>
          <w:szCs w:val="28"/>
        </w:rPr>
        <w:t xml:space="preserve"> (100% от плана года).</w:t>
      </w:r>
    </w:p>
    <w:p w:rsidR="0083029E" w:rsidRDefault="0083029E" w:rsidP="0083029E">
      <w:pPr>
        <w:ind w:firstLine="708"/>
        <w:jc w:val="both"/>
        <w:rPr>
          <w:sz w:val="28"/>
          <w:szCs w:val="28"/>
        </w:rPr>
      </w:pPr>
      <w:r w:rsidRPr="0083029E">
        <w:rPr>
          <w:sz w:val="28"/>
          <w:szCs w:val="28"/>
        </w:rPr>
        <w:t xml:space="preserve">Объект введен в эксплуатацию в 2020г. </w:t>
      </w:r>
    </w:p>
    <w:p w:rsidR="00EC19E5" w:rsidRPr="00BA421B" w:rsidRDefault="004E0DDA" w:rsidP="0083029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1.1.10. </w:t>
      </w:r>
      <w:r w:rsidR="004D7C2D" w:rsidRPr="00BA421B">
        <w:rPr>
          <w:b/>
          <w:sz w:val="28"/>
          <w:szCs w:val="28"/>
        </w:rPr>
        <w:t>Проектно-изыскательские работы и отвод земель будущих лет.</w:t>
      </w:r>
    </w:p>
    <w:p w:rsidR="009D7F1C" w:rsidRPr="009D7F1C" w:rsidRDefault="009D7F1C" w:rsidP="009D7F1C">
      <w:pPr>
        <w:ind w:firstLine="708"/>
        <w:jc w:val="both"/>
        <w:rPr>
          <w:color w:val="000000"/>
          <w:sz w:val="28"/>
          <w:szCs w:val="28"/>
        </w:rPr>
      </w:pPr>
      <w:r w:rsidRPr="009D7F1C">
        <w:rPr>
          <w:color w:val="000000"/>
          <w:sz w:val="28"/>
          <w:szCs w:val="28"/>
        </w:rPr>
        <w:t xml:space="preserve">План года – 60 404,3 тыс. </w:t>
      </w:r>
      <w:r w:rsidRPr="00B50378">
        <w:rPr>
          <w:sz w:val="28"/>
          <w:szCs w:val="28"/>
        </w:rPr>
        <w:t>рублей</w:t>
      </w:r>
      <w:r w:rsidRPr="009D7F1C">
        <w:rPr>
          <w:color w:val="000000"/>
          <w:sz w:val="28"/>
          <w:szCs w:val="28"/>
        </w:rPr>
        <w:t xml:space="preserve"> за счет средств областного бюджета.</w:t>
      </w:r>
    </w:p>
    <w:p w:rsidR="009D7F1C" w:rsidRPr="009D7F1C" w:rsidRDefault="009D7F1C" w:rsidP="009D7F1C">
      <w:pPr>
        <w:ind w:firstLine="708"/>
        <w:jc w:val="both"/>
        <w:rPr>
          <w:color w:val="000000"/>
          <w:sz w:val="28"/>
          <w:szCs w:val="28"/>
        </w:rPr>
      </w:pPr>
      <w:r w:rsidRPr="009D7F1C">
        <w:rPr>
          <w:color w:val="000000"/>
          <w:sz w:val="28"/>
          <w:szCs w:val="28"/>
        </w:rPr>
        <w:t xml:space="preserve">Выполнено работ – 52 024,4 тыс. </w:t>
      </w:r>
      <w:r w:rsidRPr="00B50378">
        <w:rPr>
          <w:sz w:val="28"/>
          <w:szCs w:val="28"/>
        </w:rPr>
        <w:t>рублей</w:t>
      </w:r>
      <w:r w:rsidRPr="009D7F1C">
        <w:rPr>
          <w:color w:val="000000"/>
          <w:sz w:val="28"/>
          <w:szCs w:val="28"/>
        </w:rPr>
        <w:t xml:space="preserve"> (86,1% от плана года).</w:t>
      </w:r>
    </w:p>
    <w:p w:rsidR="009D7F1C" w:rsidRPr="009D7F1C" w:rsidRDefault="009D7F1C" w:rsidP="009D7F1C">
      <w:pPr>
        <w:ind w:firstLine="708"/>
        <w:jc w:val="both"/>
        <w:rPr>
          <w:color w:val="000000"/>
          <w:sz w:val="28"/>
          <w:szCs w:val="28"/>
        </w:rPr>
      </w:pPr>
      <w:r w:rsidRPr="009D7F1C">
        <w:rPr>
          <w:color w:val="000000"/>
          <w:sz w:val="28"/>
          <w:szCs w:val="28"/>
        </w:rPr>
        <w:t xml:space="preserve">Профинансировано – 52 058,8 тыс. </w:t>
      </w:r>
      <w:r w:rsidRPr="00B50378">
        <w:rPr>
          <w:sz w:val="28"/>
          <w:szCs w:val="28"/>
        </w:rPr>
        <w:t>рублей</w:t>
      </w:r>
      <w:r w:rsidRPr="009D7F1C">
        <w:rPr>
          <w:color w:val="000000"/>
          <w:sz w:val="28"/>
          <w:szCs w:val="28"/>
        </w:rPr>
        <w:t xml:space="preserve"> (86,2% от плана года).</w:t>
      </w:r>
    </w:p>
    <w:p w:rsidR="009D7F1C" w:rsidRPr="009D7F1C" w:rsidRDefault="009D7F1C" w:rsidP="009D7F1C">
      <w:pPr>
        <w:ind w:firstLine="708"/>
        <w:jc w:val="both"/>
        <w:rPr>
          <w:color w:val="000000"/>
          <w:sz w:val="28"/>
          <w:szCs w:val="28"/>
        </w:rPr>
      </w:pPr>
      <w:r w:rsidRPr="009D7F1C">
        <w:rPr>
          <w:color w:val="000000"/>
          <w:sz w:val="28"/>
          <w:szCs w:val="28"/>
        </w:rPr>
        <w:t>Завершены работы по разработке проектной документации и получено положительное заключение государственной экспертизы по объектам:</w:t>
      </w:r>
    </w:p>
    <w:p w:rsidR="009D7F1C" w:rsidRPr="009D7F1C" w:rsidRDefault="009D7F1C" w:rsidP="009D7F1C">
      <w:pPr>
        <w:ind w:firstLine="708"/>
        <w:jc w:val="both"/>
        <w:rPr>
          <w:color w:val="000000"/>
          <w:sz w:val="28"/>
          <w:szCs w:val="28"/>
        </w:rPr>
      </w:pPr>
      <w:r w:rsidRPr="009D7F1C">
        <w:rPr>
          <w:color w:val="000000"/>
          <w:sz w:val="28"/>
          <w:szCs w:val="28"/>
        </w:rPr>
        <w:t>- устройство пешеходного перехода в разных уровнях на автомобильной дороге общего пользования регионального значения "</w:t>
      </w:r>
      <w:proofErr w:type="gramStart"/>
      <w:r w:rsidRPr="009D7F1C">
        <w:rPr>
          <w:color w:val="000000"/>
          <w:sz w:val="28"/>
          <w:szCs w:val="28"/>
        </w:rPr>
        <w:t>Парголово-Огоньки</w:t>
      </w:r>
      <w:proofErr w:type="gramEnd"/>
      <w:r w:rsidRPr="009D7F1C">
        <w:rPr>
          <w:color w:val="000000"/>
          <w:sz w:val="28"/>
          <w:szCs w:val="28"/>
        </w:rPr>
        <w:t>" на км 26;</w:t>
      </w:r>
    </w:p>
    <w:p w:rsidR="009D7F1C" w:rsidRPr="009D7F1C" w:rsidRDefault="009D7F1C" w:rsidP="009D7F1C">
      <w:pPr>
        <w:ind w:firstLine="708"/>
        <w:jc w:val="both"/>
        <w:rPr>
          <w:color w:val="000000"/>
          <w:sz w:val="28"/>
          <w:szCs w:val="28"/>
        </w:rPr>
      </w:pPr>
      <w:r w:rsidRPr="009D7F1C">
        <w:rPr>
          <w:color w:val="000000"/>
          <w:sz w:val="28"/>
          <w:szCs w:val="28"/>
        </w:rPr>
        <w:t xml:space="preserve">- устройство пешеходного перехода в разных уровнях на автомобильной дороге общего пользования регионального значения "Санкт-Петербург-завод </w:t>
      </w:r>
      <w:proofErr w:type="spellStart"/>
      <w:r w:rsidRPr="009D7F1C">
        <w:rPr>
          <w:color w:val="000000"/>
          <w:sz w:val="28"/>
          <w:szCs w:val="28"/>
        </w:rPr>
        <w:t>им</w:t>
      </w:r>
      <w:proofErr w:type="gramStart"/>
      <w:r w:rsidRPr="009D7F1C">
        <w:rPr>
          <w:color w:val="000000"/>
          <w:sz w:val="28"/>
          <w:szCs w:val="28"/>
        </w:rPr>
        <w:t>.С</w:t>
      </w:r>
      <w:proofErr w:type="gramEnd"/>
      <w:r w:rsidRPr="009D7F1C">
        <w:rPr>
          <w:color w:val="000000"/>
          <w:sz w:val="28"/>
          <w:szCs w:val="28"/>
        </w:rPr>
        <w:t>вердлова</w:t>
      </w:r>
      <w:proofErr w:type="spellEnd"/>
      <w:r w:rsidRPr="009D7F1C">
        <w:rPr>
          <w:color w:val="000000"/>
          <w:sz w:val="28"/>
          <w:szCs w:val="28"/>
        </w:rPr>
        <w:t>-Всеволожск" на км 35;</w:t>
      </w:r>
    </w:p>
    <w:p w:rsidR="009D7F1C" w:rsidRPr="009D7F1C" w:rsidRDefault="009D7F1C" w:rsidP="009D7F1C">
      <w:pPr>
        <w:ind w:firstLine="708"/>
        <w:jc w:val="both"/>
        <w:rPr>
          <w:color w:val="000000"/>
          <w:sz w:val="28"/>
          <w:szCs w:val="28"/>
        </w:rPr>
      </w:pPr>
      <w:r w:rsidRPr="009D7F1C">
        <w:rPr>
          <w:color w:val="000000"/>
          <w:sz w:val="28"/>
          <w:szCs w:val="28"/>
        </w:rPr>
        <w:t xml:space="preserve">- устройство </w:t>
      </w:r>
      <w:proofErr w:type="spellStart"/>
      <w:r w:rsidRPr="009D7F1C">
        <w:rPr>
          <w:color w:val="000000"/>
          <w:sz w:val="28"/>
          <w:szCs w:val="28"/>
        </w:rPr>
        <w:t>разноуровневого</w:t>
      </w:r>
      <w:proofErr w:type="spellEnd"/>
      <w:r w:rsidRPr="009D7F1C">
        <w:rPr>
          <w:color w:val="000000"/>
          <w:sz w:val="28"/>
          <w:szCs w:val="28"/>
        </w:rPr>
        <w:t xml:space="preserve"> пешеходного перехода на 7-ом  километре автомобильной дороги общего пользования регионального значения "Санкт-Петербург-Морье".</w:t>
      </w:r>
    </w:p>
    <w:p w:rsidR="009D7F1C" w:rsidRPr="009D7F1C" w:rsidRDefault="009D7F1C" w:rsidP="009D7F1C">
      <w:pPr>
        <w:ind w:firstLine="708"/>
        <w:jc w:val="both"/>
        <w:rPr>
          <w:color w:val="000000"/>
          <w:sz w:val="28"/>
          <w:szCs w:val="28"/>
        </w:rPr>
      </w:pPr>
      <w:r w:rsidRPr="009D7F1C">
        <w:rPr>
          <w:color w:val="000000"/>
          <w:sz w:val="28"/>
          <w:szCs w:val="28"/>
        </w:rPr>
        <w:t xml:space="preserve">Не освоение плана года связано с длительным сроком получения согласований по </w:t>
      </w:r>
      <w:proofErr w:type="spellStart"/>
      <w:r w:rsidRPr="009D7F1C">
        <w:rPr>
          <w:color w:val="000000"/>
          <w:sz w:val="28"/>
          <w:szCs w:val="28"/>
        </w:rPr>
        <w:t>гос</w:t>
      </w:r>
      <w:proofErr w:type="gramStart"/>
      <w:r w:rsidRPr="009D7F1C">
        <w:rPr>
          <w:color w:val="000000"/>
          <w:sz w:val="28"/>
          <w:szCs w:val="28"/>
        </w:rPr>
        <w:t>.к</w:t>
      </w:r>
      <w:proofErr w:type="gramEnd"/>
      <w:r w:rsidRPr="009D7F1C">
        <w:rPr>
          <w:color w:val="000000"/>
          <w:sz w:val="28"/>
          <w:szCs w:val="28"/>
        </w:rPr>
        <w:t>онтракту</w:t>
      </w:r>
      <w:proofErr w:type="spellEnd"/>
      <w:r w:rsidRPr="009D7F1C">
        <w:rPr>
          <w:color w:val="000000"/>
          <w:sz w:val="28"/>
          <w:szCs w:val="28"/>
        </w:rPr>
        <w:t xml:space="preserve"> № 0015 от 15.02.21 г. ООО "НИИПРИИ "</w:t>
      </w:r>
      <w:proofErr w:type="spellStart"/>
      <w:r w:rsidRPr="009D7F1C">
        <w:rPr>
          <w:color w:val="000000"/>
          <w:sz w:val="28"/>
          <w:szCs w:val="28"/>
        </w:rPr>
        <w:t>Севзапинжтехнология</w:t>
      </w:r>
      <w:proofErr w:type="spellEnd"/>
      <w:r w:rsidRPr="009D7F1C">
        <w:rPr>
          <w:color w:val="000000"/>
          <w:sz w:val="28"/>
          <w:szCs w:val="28"/>
        </w:rPr>
        <w:t xml:space="preserve">". </w:t>
      </w:r>
    </w:p>
    <w:p w:rsidR="00BD34E8" w:rsidRPr="004231AB" w:rsidRDefault="00BD34E8" w:rsidP="009D7F1C">
      <w:pPr>
        <w:jc w:val="both"/>
        <w:rPr>
          <w:sz w:val="28"/>
          <w:szCs w:val="28"/>
        </w:rPr>
      </w:pPr>
    </w:p>
    <w:p w:rsidR="002F0D5E" w:rsidRDefault="002F0D5E" w:rsidP="002F0D5E">
      <w:pPr>
        <w:pStyle w:val="a5"/>
        <w:jc w:val="center"/>
        <w:rPr>
          <w:b/>
          <w:sz w:val="28"/>
          <w:szCs w:val="28"/>
        </w:rPr>
      </w:pPr>
      <w:r w:rsidRPr="000A0B79">
        <w:rPr>
          <w:b/>
          <w:sz w:val="28"/>
          <w:szCs w:val="28"/>
        </w:rPr>
        <w:t>1.2. Реконструкция автомобильных дорог.</w:t>
      </w:r>
    </w:p>
    <w:p w:rsidR="00C74029" w:rsidRPr="00C74029" w:rsidRDefault="00C74029" w:rsidP="00C74029">
      <w:pPr>
        <w:ind w:firstLine="708"/>
        <w:jc w:val="both"/>
        <w:rPr>
          <w:sz w:val="28"/>
          <w:szCs w:val="28"/>
        </w:rPr>
      </w:pPr>
      <w:r w:rsidRPr="00C74029">
        <w:rPr>
          <w:sz w:val="28"/>
          <w:szCs w:val="28"/>
        </w:rPr>
        <w:t>План года –</w:t>
      </w:r>
      <w:r w:rsidRPr="00C74029">
        <w:rPr>
          <w:b/>
          <w:sz w:val="28"/>
          <w:szCs w:val="28"/>
        </w:rPr>
        <w:t>903 475,6</w:t>
      </w:r>
      <w:r w:rsidRPr="00C74029">
        <w:rPr>
          <w:sz w:val="28"/>
          <w:szCs w:val="28"/>
        </w:rPr>
        <w:t xml:space="preserve"> тыс. </w:t>
      </w:r>
      <w:r w:rsidRPr="005255AF">
        <w:rPr>
          <w:sz w:val="28"/>
          <w:szCs w:val="28"/>
        </w:rPr>
        <w:t>рублей</w:t>
      </w:r>
      <w:r w:rsidRPr="00C74029">
        <w:rPr>
          <w:sz w:val="28"/>
          <w:szCs w:val="28"/>
        </w:rPr>
        <w:t xml:space="preserve">, в </w:t>
      </w:r>
      <w:proofErr w:type="spellStart"/>
      <w:r w:rsidRPr="00C74029">
        <w:rPr>
          <w:sz w:val="28"/>
          <w:szCs w:val="28"/>
        </w:rPr>
        <w:t>т.ч</w:t>
      </w:r>
      <w:proofErr w:type="spellEnd"/>
      <w:r w:rsidRPr="00C74029">
        <w:rPr>
          <w:sz w:val="28"/>
          <w:szCs w:val="28"/>
        </w:rPr>
        <w:t>.:</w:t>
      </w:r>
    </w:p>
    <w:p w:rsidR="00C74029" w:rsidRPr="00C74029" w:rsidRDefault="00C74029" w:rsidP="00C74029">
      <w:pPr>
        <w:ind w:firstLine="708"/>
        <w:jc w:val="both"/>
        <w:rPr>
          <w:sz w:val="28"/>
          <w:szCs w:val="28"/>
        </w:rPr>
      </w:pPr>
      <w:r w:rsidRPr="00C74029">
        <w:rPr>
          <w:sz w:val="28"/>
          <w:szCs w:val="28"/>
        </w:rPr>
        <w:t xml:space="preserve">- за счет средств областного бюджета – 426 975,6 тыс. </w:t>
      </w:r>
      <w:r w:rsidRPr="005255AF">
        <w:rPr>
          <w:sz w:val="28"/>
          <w:szCs w:val="28"/>
        </w:rPr>
        <w:t>рублей</w:t>
      </w:r>
      <w:r w:rsidRPr="00C74029">
        <w:rPr>
          <w:sz w:val="28"/>
          <w:szCs w:val="28"/>
        </w:rPr>
        <w:t>;</w:t>
      </w:r>
    </w:p>
    <w:p w:rsidR="00C74029" w:rsidRPr="00C74029" w:rsidRDefault="00C74029" w:rsidP="00C74029">
      <w:pPr>
        <w:ind w:firstLine="708"/>
        <w:jc w:val="both"/>
        <w:rPr>
          <w:sz w:val="28"/>
          <w:szCs w:val="28"/>
        </w:rPr>
      </w:pPr>
      <w:r w:rsidRPr="00C74029">
        <w:rPr>
          <w:sz w:val="28"/>
          <w:szCs w:val="28"/>
        </w:rPr>
        <w:t xml:space="preserve">- за счет средств федерального бюджета -  476 500,0 тыс. </w:t>
      </w:r>
      <w:r w:rsidRPr="005255AF">
        <w:rPr>
          <w:sz w:val="28"/>
          <w:szCs w:val="28"/>
        </w:rPr>
        <w:t>рублей</w:t>
      </w:r>
    </w:p>
    <w:p w:rsidR="00C74029" w:rsidRPr="00C74029" w:rsidRDefault="00C74029" w:rsidP="00C74029">
      <w:pPr>
        <w:ind w:firstLine="708"/>
        <w:jc w:val="both"/>
        <w:rPr>
          <w:sz w:val="28"/>
          <w:szCs w:val="28"/>
        </w:rPr>
      </w:pPr>
      <w:r w:rsidRPr="00C74029">
        <w:rPr>
          <w:sz w:val="28"/>
          <w:szCs w:val="28"/>
        </w:rPr>
        <w:lastRenderedPageBreak/>
        <w:t xml:space="preserve">Выполнено работ – </w:t>
      </w:r>
      <w:r w:rsidRPr="00C74029">
        <w:rPr>
          <w:b/>
          <w:sz w:val="28"/>
          <w:szCs w:val="28"/>
        </w:rPr>
        <w:t>851 559,8</w:t>
      </w:r>
      <w:r w:rsidRPr="00C74029">
        <w:rPr>
          <w:sz w:val="28"/>
          <w:szCs w:val="28"/>
        </w:rPr>
        <w:t xml:space="preserve"> тыс. руб. (94,3% от плана года), в </w:t>
      </w:r>
      <w:proofErr w:type="spellStart"/>
      <w:r w:rsidRPr="00C74029">
        <w:rPr>
          <w:sz w:val="28"/>
          <w:szCs w:val="28"/>
        </w:rPr>
        <w:t>т.ч</w:t>
      </w:r>
      <w:proofErr w:type="spellEnd"/>
      <w:r w:rsidRPr="00C74029">
        <w:rPr>
          <w:sz w:val="28"/>
          <w:szCs w:val="28"/>
        </w:rPr>
        <w:t>.:</w:t>
      </w:r>
    </w:p>
    <w:p w:rsidR="00C74029" w:rsidRPr="00C74029" w:rsidRDefault="00C74029" w:rsidP="00C74029">
      <w:pPr>
        <w:ind w:firstLine="708"/>
        <w:jc w:val="both"/>
        <w:rPr>
          <w:sz w:val="28"/>
          <w:szCs w:val="28"/>
        </w:rPr>
      </w:pPr>
      <w:r w:rsidRPr="00C74029">
        <w:rPr>
          <w:sz w:val="28"/>
          <w:szCs w:val="28"/>
        </w:rPr>
        <w:t xml:space="preserve">- за счет средств областного бюджета – 459 311,1 тыс. </w:t>
      </w:r>
      <w:r w:rsidRPr="005255AF">
        <w:rPr>
          <w:sz w:val="28"/>
          <w:szCs w:val="28"/>
        </w:rPr>
        <w:t>рублей</w:t>
      </w:r>
      <w:r w:rsidRPr="00C74029">
        <w:rPr>
          <w:sz w:val="28"/>
          <w:szCs w:val="28"/>
        </w:rPr>
        <w:t>;</w:t>
      </w:r>
    </w:p>
    <w:p w:rsidR="00C74029" w:rsidRPr="00C74029" w:rsidRDefault="00C74029" w:rsidP="00C74029">
      <w:pPr>
        <w:ind w:firstLine="708"/>
        <w:jc w:val="both"/>
        <w:rPr>
          <w:sz w:val="28"/>
          <w:szCs w:val="28"/>
        </w:rPr>
      </w:pPr>
      <w:r w:rsidRPr="00C74029">
        <w:rPr>
          <w:sz w:val="28"/>
          <w:szCs w:val="28"/>
        </w:rPr>
        <w:t xml:space="preserve">- за счет средств федерального бюджета -  392 248,7 тыс. </w:t>
      </w:r>
      <w:r w:rsidRPr="005255AF">
        <w:rPr>
          <w:sz w:val="28"/>
          <w:szCs w:val="28"/>
        </w:rPr>
        <w:t>рублей</w:t>
      </w:r>
      <w:r w:rsidRPr="00C74029">
        <w:rPr>
          <w:sz w:val="28"/>
          <w:szCs w:val="28"/>
        </w:rPr>
        <w:t xml:space="preserve">, из них за счет отработки дебиторской задолженности текущего года– 39 322,0 тыс. </w:t>
      </w:r>
      <w:r w:rsidRPr="005255AF">
        <w:rPr>
          <w:sz w:val="28"/>
          <w:szCs w:val="28"/>
        </w:rPr>
        <w:t>рублей</w:t>
      </w:r>
      <w:r w:rsidRPr="00C74029">
        <w:rPr>
          <w:sz w:val="28"/>
          <w:szCs w:val="28"/>
        </w:rPr>
        <w:t>.</w:t>
      </w:r>
    </w:p>
    <w:p w:rsidR="00C74029" w:rsidRPr="00C74029" w:rsidRDefault="00C74029" w:rsidP="00C74029">
      <w:pPr>
        <w:ind w:firstLine="708"/>
        <w:jc w:val="both"/>
        <w:rPr>
          <w:sz w:val="28"/>
          <w:szCs w:val="28"/>
        </w:rPr>
      </w:pPr>
      <w:r w:rsidRPr="00C74029">
        <w:rPr>
          <w:sz w:val="28"/>
          <w:szCs w:val="28"/>
        </w:rPr>
        <w:t xml:space="preserve">Профинансировано -  </w:t>
      </w:r>
      <w:r w:rsidRPr="00C74029">
        <w:rPr>
          <w:b/>
          <w:sz w:val="28"/>
          <w:szCs w:val="28"/>
        </w:rPr>
        <w:t>869 841,3</w:t>
      </w:r>
      <w:r w:rsidRPr="00C74029">
        <w:rPr>
          <w:sz w:val="28"/>
          <w:szCs w:val="28"/>
        </w:rPr>
        <w:t xml:space="preserve"> тыс. </w:t>
      </w:r>
      <w:r w:rsidRPr="005255AF">
        <w:rPr>
          <w:sz w:val="28"/>
          <w:szCs w:val="28"/>
        </w:rPr>
        <w:t>рублей</w:t>
      </w:r>
      <w:r w:rsidRPr="00C74029">
        <w:rPr>
          <w:sz w:val="28"/>
          <w:szCs w:val="28"/>
        </w:rPr>
        <w:t xml:space="preserve"> (96,3% от плана года), в </w:t>
      </w:r>
      <w:proofErr w:type="spellStart"/>
      <w:r w:rsidRPr="00C74029">
        <w:rPr>
          <w:sz w:val="28"/>
          <w:szCs w:val="28"/>
        </w:rPr>
        <w:t>т.ч</w:t>
      </w:r>
      <w:proofErr w:type="spellEnd"/>
      <w:r w:rsidRPr="00C74029">
        <w:rPr>
          <w:sz w:val="28"/>
          <w:szCs w:val="28"/>
        </w:rPr>
        <w:t>.:</w:t>
      </w:r>
    </w:p>
    <w:p w:rsidR="00C74029" w:rsidRPr="00C74029" w:rsidRDefault="00C74029" w:rsidP="00C74029">
      <w:pPr>
        <w:ind w:firstLine="708"/>
        <w:jc w:val="both"/>
        <w:rPr>
          <w:sz w:val="28"/>
          <w:szCs w:val="28"/>
        </w:rPr>
      </w:pPr>
      <w:r w:rsidRPr="00C74029">
        <w:rPr>
          <w:sz w:val="28"/>
          <w:szCs w:val="28"/>
        </w:rPr>
        <w:t xml:space="preserve"> - за счет средств областного бюджета – 393 341,3 тыс. </w:t>
      </w:r>
      <w:r w:rsidRPr="005255AF">
        <w:rPr>
          <w:sz w:val="28"/>
          <w:szCs w:val="28"/>
        </w:rPr>
        <w:t>рублей</w:t>
      </w:r>
      <w:r w:rsidRPr="00C74029">
        <w:rPr>
          <w:sz w:val="28"/>
          <w:szCs w:val="28"/>
        </w:rPr>
        <w:t>;</w:t>
      </w:r>
    </w:p>
    <w:p w:rsidR="00C74029" w:rsidRDefault="00C74029" w:rsidP="00C74029">
      <w:pPr>
        <w:ind w:firstLine="708"/>
        <w:jc w:val="both"/>
        <w:rPr>
          <w:sz w:val="28"/>
          <w:szCs w:val="28"/>
        </w:rPr>
      </w:pPr>
      <w:r w:rsidRPr="00C74029">
        <w:rPr>
          <w:sz w:val="28"/>
          <w:szCs w:val="28"/>
        </w:rPr>
        <w:t xml:space="preserve">- за счет средств федерального бюджета – 476 500,0 тыс. </w:t>
      </w:r>
      <w:r w:rsidRPr="005255AF">
        <w:rPr>
          <w:sz w:val="28"/>
          <w:szCs w:val="28"/>
        </w:rPr>
        <w:t>рублей</w:t>
      </w:r>
      <w:r w:rsidRPr="00C74029">
        <w:rPr>
          <w:sz w:val="28"/>
          <w:szCs w:val="28"/>
        </w:rPr>
        <w:t>.</w:t>
      </w:r>
    </w:p>
    <w:p w:rsidR="0013385C" w:rsidRPr="0013385C" w:rsidRDefault="002713B7" w:rsidP="00C7402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1.2.1</w:t>
      </w:r>
      <w:r w:rsidR="0013385C" w:rsidRPr="0013385C">
        <w:rPr>
          <w:b/>
          <w:sz w:val="28"/>
          <w:szCs w:val="28"/>
        </w:rPr>
        <w:t>. Реконструкция автомобильной дороги общего пользования регионального значения «Санкт-Петербург-</w:t>
      </w:r>
      <w:proofErr w:type="spellStart"/>
      <w:r w:rsidR="0013385C">
        <w:rPr>
          <w:b/>
          <w:sz w:val="28"/>
          <w:szCs w:val="28"/>
        </w:rPr>
        <w:t>Колтуши</w:t>
      </w:r>
      <w:proofErr w:type="spellEnd"/>
      <w:r w:rsidR="0013385C">
        <w:rPr>
          <w:b/>
          <w:sz w:val="28"/>
          <w:szCs w:val="28"/>
        </w:rPr>
        <w:t xml:space="preserve"> на участке КАД-</w:t>
      </w:r>
      <w:proofErr w:type="spellStart"/>
      <w:r w:rsidR="0013385C">
        <w:rPr>
          <w:b/>
          <w:sz w:val="28"/>
          <w:szCs w:val="28"/>
        </w:rPr>
        <w:t>Колтуши</w:t>
      </w:r>
      <w:proofErr w:type="spellEnd"/>
      <w:r w:rsidR="0013385C">
        <w:rPr>
          <w:b/>
          <w:sz w:val="28"/>
          <w:szCs w:val="28"/>
        </w:rPr>
        <w:t>»</w:t>
      </w:r>
    </w:p>
    <w:p w:rsidR="002713B7" w:rsidRPr="002713B7" w:rsidRDefault="002713B7" w:rsidP="002713B7">
      <w:pPr>
        <w:ind w:firstLine="708"/>
        <w:jc w:val="both"/>
        <w:rPr>
          <w:sz w:val="28"/>
          <w:szCs w:val="28"/>
        </w:rPr>
      </w:pPr>
      <w:r w:rsidRPr="002713B7">
        <w:rPr>
          <w:sz w:val="28"/>
          <w:szCs w:val="28"/>
        </w:rPr>
        <w:t xml:space="preserve">План года –684 343,5 тыс. </w:t>
      </w:r>
      <w:r w:rsidRPr="005255AF">
        <w:rPr>
          <w:sz w:val="28"/>
          <w:szCs w:val="28"/>
        </w:rPr>
        <w:t>рублей</w:t>
      </w:r>
      <w:r w:rsidRPr="002713B7">
        <w:rPr>
          <w:sz w:val="28"/>
          <w:szCs w:val="28"/>
        </w:rPr>
        <w:t xml:space="preserve">, в </w:t>
      </w:r>
      <w:proofErr w:type="spellStart"/>
      <w:r w:rsidRPr="002713B7">
        <w:rPr>
          <w:sz w:val="28"/>
          <w:szCs w:val="28"/>
        </w:rPr>
        <w:t>т.ч</w:t>
      </w:r>
      <w:proofErr w:type="spellEnd"/>
      <w:r w:rsidRPr="002713B7">
        <w:rPr>
          <w:sz w:val="28"/>
          <w:szCs w:val="28"/>
        </w:rPr>
        <w:t>.:</w:t>
      </w:r>
    </w:p>
    <w:p w:rsidR="002713B7" w:rsidRPr="002713B7" w:rsidRDefault="002713B7" w:rsidP="002713B7">
      <w:pPr>
        <w:ind w:firstLine="708"/>
        <w:jc w:val="both"/>
        <w:rPr>
          <w:sz w:val="28"/>
          <w:szCs w:val="28"/>
        </w:rPr>
      </w:pPr>
      <w:r w:rsidRPr="002713B7">
        <w:rPr>
          <w:sz w:val="28"/>
          <w:szCs w:val="28"/>
        </w:rPr>
        <w:t xml:space="preserve">- за счет средств областного бюджета – 207 843,5 тыс. </w:t>
      </w:r>
      <w:r w:rsidRPr="005255AF">
        <w:rPr>
          <w:sz w:val="28"/>
          <w:szCs w:val="28"/>
        </w:rPr>
        <w:t>рублей</w:t>
      </w:r>
      <w:r w:rsidRPr="002713B7">
        <w:rPr>
          <w:sz w:val="28"/>
          <w:szCs w:val="28"/>
        </w:rPr>
        <w:t>;</w:t>
      </w:r>
    </w:p>
    <w:p w:rsidR="002713B7" w:rsidRPr="002713B7" w:rsidRDefault="002713B7" w:rsidP="002713B7">
      <w:pPr>
        <w:ind w:firstLine="708"/>
        <w:jc w:val="both"/>
        <w:rPr>
          <w:sz w:val="28"/>
          <w:szCs w:val="28"/>
        </w:rPr>
      </w:pPr>
      <w:r w:rsidRPr="002713B7">
        <w:rPr>
          <w:sz w:val="28"/>
          <w:szCs w:val="28"/>
        </w:rPr>
        <w:t xml:space="preserve">- за счет средств федерального бюджета -  476 500,0 тыс. </w:t>
      </w:r>
      <w:r w:rsidRPr="005255AF">
        <w:rPr>
          <w:sz w:val="28"/>
          <w:szCs w:val="28"/>
        </w:rPr>
        <w:t>рублей</w:t>
      </w:r>
      <w:r w:rsidRPr="002713B7">
        <w:rPr>
          <w:sz w:val="28"/>
          <w:szCs w:val="28"/>
        </w:rPr>
        <w:t>.</w:t>
      </w:r>
    </w:p>
    <w:p w:rsidR="002713B7" w:rsidRPr="002713B7" w:rsidRDefault="002713B7" w:rsidP="002713B7">
      <w:pPr>
        <w:ind w:firstLine="708"/>
        <w:jc w:val="both"/>
        <w:rPr>
          <w:sz w:val="28"/>
          <w:szCs w:val="28"/>
        </w:rPr>
      </w:pPr>
      <w:r w:rsidRPr="002713B7">
        <w:rPr>
          <w:sz w:val="28"/>
          <w:szCs w:val="28"/>
        </w:rPr>
        <w:t xml:space="preserve">Выполнено работ – 665 527,0 тыс. руб. (97,3% от плана года), в </w:t>
      </w:r>
      <w:proofErr w:type="spellStart"/>
      <w:r w:rsidRPr="002713B7">
        <w:rPr>
          <w:sz w:val="28"/>
          <w:szCs w:val="28"/>
        </w:rPr>
        <w:t>т.ч</w:t>
      </w:r>
      <w:proofErr w:type="spellEnd"/>
      <w:r w:rsidRPr="002713B7">
        <w:rPr>
          <w:sz w:val="28"/>
          <w:szCs w:val="28"/>
        </w:rPr>
        <w:t>.:</w:t>
      </w:r>
    </w:p>
    <w:p w:rsidR="002713B7" w:rsidRPr="002713B7" w:rsidRDefault="002713B7" w:rsidP="002713B7">
      <w:pPr>
        <w:ind w:firstLine="708"/>
        <w:jc w:val="both"/>
        <w:rPr>
          <w:sz w:val="28"/>
          <w:szCs w:val="28"/>
        </w:rPr>
      </w:pPr>
      <w:r w:rsidRPr="002713B7">
        <w:rPr>
          <w:sz w:val="28"/>
          <w:szCs w:val="28"/>
        </w:rPr>
        <w:t xml:space="preserve">- за счет средств областного бюджета – 273 278,3 тыс. </w:t>
      </w:r>
      <w:r w:rsidRPr="005255AF">
        <w:rPr>
          <w:sz w:val="28"/>
          <w:szCs w:val="28"/>
        </w:rPr>
        <w:t>рублей</w:t>
      </w:r>
      <w:r w:rsidRPr="002713B7">
        <w:rPr>
          <w:sz w:val="28"/>
          <w:szCs w:val="28"/>
        </w:rPr>
        <w:t>;</w:t>
      </w:r>
    </w:p>
    <w:p w:rsidR="002713B7" w:rsidRPr="002713B7" w:rsidRDefault="002713B7" w:rsidP="002713B7">
      <w:pPr>
        <w:ind w:firstLine="708"/>
        <w:jc w:val="both"/>
        <w:rPr>
          <w:sz w:val="28"/>
          <w:szCs w:val="28"/>
        </w:rPr>
      </w:pPr>
      <w:r w:rsidRPr="002713B7">
        <w:rPr>
          <w:sz w:val="28"/>
          <w:szCs w:val="28"/>
        </w:rPr>
        <w:t xml:space="preserve">- за счет средств федерального бюджета -  392 248,7 тыс. </w:t>
      </w:r>
      <w:r w:rsidRPr="005255AF">
        <w:rPr>
          <w:sz w:val="28"/>
          <w:szCs w:val="28"/>
        </w:rPr>
        <w:t>рублей</w:t>
      </w:r>
      <w:r w:rsidRPr="002713B7">
        <w:rPr>
          <w:sz w:val="28"/>
          <w:szCs w:val="28"/>
        </w:rPr>
        <w:t xml:space="preserve">, из них за счет отработки дебиторской задолженности – 39 322,0 тыс. </w:t>
      </w:r>
      <w:r w:rsidRPr="005255AF">
        <w:rPr>
          <w:sz w:val="28"/>
          <w:szCs w:val="28"/>
        </w:rPr>
        <w:t>рублей</w:t>
      </w:r>
      <w:r w:rsidRPr="002713B7">
        <w:rPr>
          <w:sz w:val="28"/>
          <w:szCs w:val="28"/>
        </w:rPr>
        <w:t>;</w:t>
      </w:r>
    </w:p>
    <w:p w:rsidR="002713B7" w:rsidRPr="002713B7" w:rsidRDefault="002713B7" w:rsidP="002713B7">
      <w:pPr>
        <w:ind w:firstLine="708"/>
        <w:jc w:val="both"/>
        <w:rPr>
          <w:sz w:val="28"/>
          <w:szCs w:val="28"/>
        </w:rPr>
      </w:pPr>
      <w:r w:rsidRPr="002713B7">
        <w:rPr>
          <w:sz w:val="28"/>
          <w:szCs w:val="28"/>
        </w:rPr>
        <w:t xml:space="preserve">Профинансировано – 674 843,0 тыс. руб. (98,6% от плана года), в </w:t>
      </w:r>
      <w:proofErr w:type="spellStart"/>
      <w:r w:rsidRPr="002713B7">
        <w:rPr>
          <w:sz w:val="28"/>
          <w:szCs w:val="28"/>
        </w:rPr>
        <w:t>т.ч</w:t>
      </w:r>
      <w:proofErr w:type="spellEnd"/>
      <w:r w:rsidRPr="002713B7">
        <w:rPr>
          <w:sz w:val="28"/>
          <w:szCs w:val="28"/>
        </w:rPr>
        <w:t>.:</w:t>
      </w:r>
    </w:p>
    <w:p w:rsidR="002713B7" w:rsidRPr="002713B7" w:rsidRDefault="002713B7" w:rsidP="002713B7">
      <w:pPr>
        <w:ind w:firstLine="708"/>
        <w:jc w:val="both"/>
        <w:rPr>
          <w:sz w:val="28"/>
          <w:szCs w:val="28"/>
        </w:rPr>
      </w:pPr>
      <w:r w:rsidRPr="002713B7">
        <w:rPr>
          <w:sz w:val="28"/>
          <w:szCs w:val="28"/>
        </w:rPr>
        <w:t xml:space="preserve">- за счет средств областного бюджета – 198 343,0 тыс. </w:t>
      </w:r>
      <w:r w:rsidRPr="005255AF">
        <w:rPr>
          <w:sz w:val="28"/>
          <w:szCs w:val="28"/>
        </w:rPr>
        <w:t>рублей</w:t>
      </w:r>
      <w:r w:rsidRPr="002713B7">
        <w:rPr>
          <w:sz w:val="28"/>
          <w:szCs w:val="28"/>
        </w:rPr>
        <w:t>;</w:t>
      </w:r>
    </w:p>
    <w:p w:rsidR="002713B7" w:rsidRPr="002713B7" w:rsidRDefault="002713B7" w:rsidP="002713B7">
      <w:pPr>
        <w:ind w:firstLine="708"/>
        <w:jc w:val="both"/>
        <w:rPr>
          <w:sz w:val="28"/>
          <w:szCs w:val="28"/>
        </w:rPr>
      </w:pPr>
      <w:r w:rsidRPr="002713B7">
        <w:rPr>
          <w:sz w:val="28"/>
          <w:szCs w:val="28"/>
        </w:rPr>
        <w:t xml:space="preserve">- за счет средств федерального бюджета – 476 500,0 тыс. </w:t>
      </w:r>
      <w:r w:rsidRPr="005255AF">
        <w:rPr>
          <w:sz w:val="28"/>
          <w:szCs w:val="28"/>
        </w:rPr>
        <w:t>рублей</w:t>
      </w:r>
    </w:p>
    <w:p w:rsidR="002713B7" w:rsidRPr="002713B7" w:rsidRDefault="002713B7" w:rsidP="002713B7">
      <w:pPr>
        <w:ind w:firstLine="708"/>
        <w:jc w:val="both"/>
        <w:rPr>
          <w:sz w:val="28"/>
          <w:szCs w:val="28"/>
        </w:rPr>
      </w:pPr>
      <w:r w:rsidRPr="002713B7">
        <w:rPr>
          <w:sz w:val="28"/>
          <w:szCs w:val="28"/>
        </w:rPr>
        <w:t>ГКУ «</w:t>
      </w:r>
      <w:proofErr w:type="spellStart"/>
      <w:r w:rsidRPr="002713B7">
        <w:rPr>
          <w:sz w:val="28"/>
          <w:szCs w:val="28"/>
        </w:rPr>
        <w:t>Ленавтодор</w:t>
      </w:r>
      <w:proofErr w:type="spellEnd"/>
      <w:r w:rsidRPr="002713B7">
        <w:rPr>
          <w:sz w:val="28"/>
          <w:szCs w:val="28"/>
        </w:rPr>
        <w:t xml:space="preserve">» заключен государственный контракт от 02.07.2020 № 0116 на проведение комплекса кадастровых и оценочных работ, а также на корректировку документации по планировке территории в связи с необходимостью частичного </w:t>
      </w:r>
      <w:proofErr w:type="gramStart"/>
      <w:r w:rsidRPr="002713B7">
        <w:rPr>
          <w:sz w:val="28"/>
          <w:szCs w:val="28"/>
        </w:rPr>
        <w:t>изменения границ полосы отвода Объекта</w:t>
      </w:r>
      <w:proofErr w:type="gramEnd"/>
      <w:r w:rsidRPr="002713B7">
        <w:rPr>
          <w:sz w:val="28"/>
          <w:szCs w:val="28"/>
        </w:rPr>
        <w:t>.</w:t>
      </w:r>
    </w:p>
    <w:p w:rsidR="002713B7" w:rsidRPr="002713B7" w:rsidRDefault="002713B7" w:rsidP="002713B7">
      <w:pPr>
        <w:ind w:firstLine="708"/>
        <w:jc w:val="both"/>
        <w:rPr>
          <w:sz w:val="28"/>
          <w:szCs w:val="28"/>
        </w:rPr>
      </w:pPr>
      <w:r w:rsidRPr="002713B7">
        <w:rPr>
          <w:sz w:val="28"/>
          <w:szCs w:val="28"/>
        </w:rPr>
        <w:t>Правительством Ленинградской области издано распоряжение от 12.04.2021 №177-р об изъятии 75 объектов недвижимости и распоряжение от 23.11.2021 №685-р об изъятии 51 объекта недвижимости.</w:t>
      </w:r>
    </w:p>
    <w:p w:rsidR="002713B7" w:rsidRPr="002713B7" w:rsidRDefault="002713B7" w:rsidP="002713B7">
      <w:pPr>
        <w:ind w:firstLine="708"/>
        <w:jc w:val="both"/>
        <w:rPr>
          <w:sz w:val="28"/>
          <w:szCs w:val="28"/>
        </w:rPr>
      </w:pPr>
      <w:r w:rsidRPr="002713B7">
        <w:rPr>
          <w:sz w:val="28"/>
          <w:szCs w:val="28"/>
        </w:rPr>
        <w:t>На 31.12.2021 выплачено 184 946,8 тыс. руб. по 42 соглашениям об изъятии.</w:t>
      </w:r>
    </w:p>
    <w:p w:rsidR="009E4A8E" w:rsidRPr="00932359" w:rsidRDefault="002713B7" w:rsidP="0093235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1.2.2</w:t>
      </w:r>
      <w:r w:rsidR="009E4A8E" w:rsidRPr="009E4A8E">
        <w:rPr>
          <w:b/>
          <w:sz w:val="28"/>
          <w:szCs w:val="28"/>
        </w:rPr>
        <w:t>. Реконструкция автомобильной дороги общего поль</w:t>
      </w:r>
      <w:r w:rsidR="009E4A8E">
        <w:rPr>
          <w:b/>
          <w:sz w:val="28"/>
          <w:szCs w:val="28"/>
        </w:rPr>
        <w:t>зования регионального значения «</w:t>
      </w:r>
      <w:proofErr w:type="spellStart"/>
      <w:r w:rsidR="009E4A8E" w:rsidRPr="009E4A8E">
        <w:rPr>
          <w:b/>
          <w:sz w:val="28"/>
          <w:szCs w:val="28"/>
        </w:rPr>
        <w:t>Войпала</w:t>
      </w:r>
      <w:proofErr w:type="spellEnd"/>
      <w:r w:rsidR="009E4A8E" w:rsidRPr="009E4A8E">
        <w:rPr>
          <w:b/>
          <w:sz w:val="28"/>
          <w:szCs w:val="28"/>
        </w:rPr>
        <w:t>-</w:t>
      </w:r>
      <w:proofErr w:type="spellStart"/>
      <w:r w:rsidR="009E4A8E" w:rsidRPr="009E4A8E">
        <w:rPr>
          <w:b/>
          <w:sz w:val="28"/>
          <w:szCs w:val="28"/>
        </w:rPr>
        <w:t>С</w:t>
      </w:r>
      <w:r w:rsidR="009E4A8E">
        <w:rPr>
          <w:b/>
          <w:sz w:val="28"/>
          <w:szCs w:val="28"/>
        </w:rPr>
        <w:t>ирокасска</w:t>
      </w:r>
      <w:proofErr w:type="spellEnd"/>
      <w:r w:rsidR="009E4A8E">
        <w:rPr>
          <w:b/>
          <w:sz w:val="28"/>
          <w:szCs w:val="28"/>
        </w:rPr>
        <w:t>-Васильково-</w:t>
      </w:r>
      <w:proofErr w:type="spellStart"/>
      <w:r w:rsidR="009E4A8E">
        <w:rPr>
          <w:b/>
          <w:sz w:val="28"/>
          <w:szCs w:val="28"/>
        </w:rPr>
        <w:t>г</w:t>
      </w:r>
      <w:proofErr w:type="gramStart"/>
      <w:r w:rsidR="009E4A8E">
        <w:rPr>
          <w:b/>
          <w:sz w:val="28"/>
          <w:szCs w:val="28"/>
        </w:rPr>
        <w:t>.Ш</w:t>
      </w:r>
      <w:proofErr w:type="gramEnd"/>
      <w:r w:rsidR="009E4A8E">
        <w:rPr>
          <w:b/>
          <w:sz w:val="28"/>
          <w:szCs w:val="28"/>
        </w:rPr>
        <w:t>альдиха</w:t>
      </w:r>
      <w:proofErr w:type="spellEnd"/>
      <w:r w:rsidR="009E4A8E">
        <w:rPr>
          <w:b/>
          <w:sz w:val="28"/>
          <w:szCs w:val="28"/>
        </w:rPr>
        <w:t>»</w:t>
      </w:r>
      <w:r w:rsidR="009E4A8E" w:rsidRPr="009E4A8E">
        <w:rPr>
          <w:b/>
          <w:sz w:val="28"/>
          <w:szCs w:val="28"/>
        </w:rPr>
        <w:t xml:space="preserve"> на участке км 13-км 14 с устройством нового водопропускного сооружения на </w:t>
      </w:r>
      <w:proofErr w:type="spellStart"/>
      <w:r w:rsidR="009E4A8E" w:rsidRPr="009E4A8E">
        <w:rPr>
          <w:b/>
          <w:sz w:val="28"/>
          <w:szCs w:val="28"/>
        </w:rPr>
        <w:t>р.Рябиновка</w:t>
      </w:r>
      <w:proofErr w:type="spellEnd"/>
      <w:r w:rsidR="009E4A8E" w:rsidRPr="009E4A8E">
        <w:rPr>
          <w:b/>
          <w:sz w:val="28"/>
          <w:szCs w:val="28"/>
        </w:rPr>
        <w:t xml:space="preserve"> в Кировско</w:t>
      </w:r>
      <w:r w:rsidR="00932359">
        <w:rPr>
          <w:b/>
          <w:sz w:val="28"/>
          <w:szCs w:val="28"/>
        </w:rPr>
        <w:t>м районе Ленинградской области.</w:t>
      </w:r>
    </w:p>
    <w:p w:rsidR="001B4025" w:rsidRPr="001B4025" w:rsidRDefault="001B4025" w:rsidP="001B4025">
      <w:pPr>
        <w:ind w:firstLine="700"/>
        <w:jc w:val="both"/>
        <w:rPr>
          <w:sz w:val="28"/>
          <w:szCs w:val="28"/>
        </w:rPr>
      </w:pPr>
      <w:r w:rsidRPr="001B4025">
        <w:rPr>
          <w:sz w:val="28"/>
          <w:szCs w:val="28"/>
        </w:rPr>
        <w:t xml:space="preserve">План года – 15 527,4 тыс. </w:t>
      </w:r>
      <w:r w:rsidRPr="004954E5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1B4025">
        <w:rPr>
          <w:sz w:val="28"/>
          <w:szCs w:val="28"/>
        </w:rPr>
        <w:t xml:space="preserve"> за счет средств областного бюджета.</w:t>
      </w:r>
    </w:p>
    <w:p w:rsidR="001B4025" w:rsidRPr="001B4025" w:rsidRDefault="001B4025" w:rsidP="001B4025">
      <w:pPr>
        <w:ind w:firstLine="700"/>
        <w:jc w:val="both"/>
        <w:rPr>
          <w:sz w:val="28"/>
          <w:szCs w:val="28"/>
        </w:rPr>
      </w:pPr>
      <w:r w:rsidRPr="001B4025">
        <w:rPr>
          <w:sz w:val="28"/>
          <w:szCs w:val="28"/>
        </w:rPr>
        <w:t xml:space="preserve">Выполнено работ и профинансировано – 15 514,1 тыс. </w:t>
      </w:r>
      <w:r w:rsidRPr="004954E5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1B4025">
        <w:rPr>
          <w:sz w:val="28"/>
          <w:szCs w:val="28"/>
        </w:rPr>
        <w:t xml:space="preserve"> (99,9% от плана года).</w:t>
      </w:r>
    </w:p>
    <w:p w:rsidR="002369FA" w:rsidRDefault="001B4025" w:rsidP="001B4025">
      <w:pPr>
        <w:ind w:firstLine="700"/>
        <w:jc w:val="both"/>
        <w:rPr>
          <w:sz w:val="28"/>
          <w:szCs w:val="28"/>
        </w:rPr>
      </w:pPr>
      <w:r w:rsidRPr="001B4025">
        <w:rPr>
          <w:sz w:val="28"/>
          <w:szCs w:val="28"/>
        </w:rPr>
        <w:t>Объект введен в эксплуатацию - 0,243км.</w:t>
      </w:r>
    </w:p>
    <w:p w:rsidR="002369FA" w:rsidRPr="002369FA" w:rsidRDefault="002369FA" w:rsidP="00140D86">
      <w:pPr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1.2.3</w:t>
      </w:r>
      <w:r w:rsidRPr="002369FA">
        <w:rPr>
          <w:b/>
          <w:sz w:val="28"/>
          <w:szCs w:val="28"/>
        </w:rPr>
        <w:t xml:space="preserve">. Реконструкция транспортной развязки на </w:t>
      </w:r>
      <w:proofErr w:type="gramStart"/>
      <w:r w:rsidRPr="002369FA">
        <w:rPr>
          <w:b/>
          <w:sz w:val="28"/>
          <w:szCs w:val="28"/>
        </w:rPr>
        <w:t>км</w:t>
      </w:r>
      <w:proofErr w:type="gramEnd"/>
      <w:r w:rsidRPr="002369FA">
        <w:rPr>
          <w:b/>
          <w:sz w:val="28"/>
          <w:szCs w:val="28"/>
        </w:rPr>
        <w:t xml:space="preserve"> 12</w:t>
      </w:r>
      <w:r w:rsidR="00140D86">
        <w:rPr>
          <w:b/>
          <w:sz w:val="28"/>
          <w:szCs w:val="28"/>
        </w:rPr>
        <w:t>+575 автомобильной дороги Р-21 «Кола»</w:t>
      </w:r>
      <w:r w:rsidRPr="002369FA">
        <w:rPr>
          <w:b/>
          <w:sz w:val="28"/>
          <w:szCs w:val="28"/>
        </w:rPr>
        <w:t xml:space="preserve"> Этап 2</w:t>
      </w:r>
    </w:p>
    <w:p w:rsidR="002369FA" w:rsidRPr="002369FA" w:rsidRDefault="002369FA" w:rsidP="002369FA">
      <w:pPr>
        <w:ind w:firstLine="708"/>
        <w:jc w:val="both"/>
        <w:rPr>
          <w:sz w:val="28"/>
          <w:szCs w:val="28"/>
        </w:rPr>
      </w:pPr>
      <w:r w:rsidRPr="002369FA">
        <w:rPr>
          <w:sz w:val="28"/>
          <w:szCs w:val="28"/>
        </w:rPr>
        <w:t xml:space="preserve">План года – 31 907,8 тыс. </w:t>
      </w:r>
      <w:r w:rsidRPr="004954E5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2369FA">
        <w:rPr>
          <w:sz w:val="28"/>
          <w:szCs w:val="28"/>
        </w:rPr>
        <w:t>, за счет средств областного бюджета.</w:t>
      </w:r>
    </w:p>
    <w:p w:rsidR="002369FA" w:rsidRPr="002369FA" w:rsidRDefault="002369FA" w:rsidP="002369FA">
      <w:pPr>
        <w:ind w:firstLine="708"/>
        <w:jc w:val="both"/>
        <w:rPr>
          <w:sz w:val="28"/>
          <w:szCs w:val="28"/>
        </w:rPr>
      </w:pPr>
      <w:r w:rsidRPr="002369FA">
        <w:rPr>
          <w:sz w:val="28"/>
          <w:szCs w:val="28"/>
        </w:rPr>
        <w:t xml:space="preserve">Выполнено работ – 34 697,8 тыс. </w:t>
      </w:r>
      <w:r w:rsidRPr="004954E5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2369FA">
        <w:rPr>
          <w:sz w:val="28"/>
          <w:szCs w:val="28"/>
        </w:rPr>
        <w:t xml:space="preserve"> (108,7% от плана года), из них за счет отработки дебиторской задолженности на 01.01.2021г. – 2 790,0 тыс. </w:t>
      </w:r>
      <w:r w:rsidRPr="004954E5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2369FA">
        <w:rPr>
          <w:sz w:val="28"/>
          <w:szCs w:val="28"/>
        </w:rPr>
        <w:t>.</w:t>
      </w:r>
    </w:p>
    <w:p w:rsidR="002369FA" w:rsidRPr="002369FA" w:rsidRDefault="002369FA" w:rsidP="002369FA">
      <w:pPr>
        <w:ind w:firstLine="708"/>
        <w:jc w:val="both"/>
        <w:rPr>
          <w:sz w:val="28"/>
          <w:szCs w:val="28"/>
        </w:rPr>
      </w:pPr>
      <w:r w:rsidRPr="002369FA">
        <w:rPr>
          <w:sz w:val="28"/>
          <w:szCs w:val="28"/>
        </w:rPr>
        <w:t>Профинансировано -  31 907,8 тыс. руб. (100% от плана года).</w:t>
      </w:r>
    </w:p>
    <w:p w:rsidR="002369FA" w:rsidRPr="002369FA" w:rsidRDefault="002369FA" w:rsidP="002369FA">
      <w:pPr>
        <w:ind w:firstLine="708"/>
        <w:jc w:val="both"/>
        <w:rPr>
          <w:sz w:val="28"/>
          <w:szCs w:val="28"/>
        </w:rPr>
      </w:pPr>
      <w:r w:rsidRPr="002369FA">
        <w:rPr>
          <w:sz w:val="28"/>
          <w:szCs w:val="28"/>
        </w:rPr>
        <w:t>Получено положительное заключение гос. экспертизы проектной</w:t>
      </w:r>
      <w:r w:rsidRPr="002369FA">
        <w:rPr>
          <w:b/>
          <w:sz w:val="28"/>
          <w:szCs w:val="28"/>
        </w:rPr>
        <w:t xml:space="preserve"> </w:t>
      </w:r>
      <w:r w:rsidRPr="002369FA">
        <w:rPr>
          <w:sz w:val="28"/>
          <w:szCs w:val="28"/>
        </w:rPr>
        <w:t>документации.</w:t>
      </w:r>
    </w:p>
    <w:p w:rsidR="002D6782" w:rsidRPr="00BA421B" w:rsidRDefault="002D6782" w:rsidP="002369FA">
      <w:pPr>
        <w:ind w:firstLine="708"/>
        <w:jc w:val="both"/>
        <w:rPr>
          <w:b/>
          <w:sz w:val="28"/>
          <w:szCs w:val="28"/>
        </w:rPr>
      </w:pPr>
      <w:r w:rsidRPr="00BA421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2.5</w:t>
      </w:r>
      <w:r w:rsidRPr="00BA421B">
        <w:rPr>
          <w:b/>
          <w:sz w:val="28"/>
          <w:szCs w:val="28"/>
        </w:rPr>
        <w:t>. Проектно-изыскательские работы и отвод земель будущих лет.</w:t>
      </w:r>
    </w:p>
    <w:p w:rsidR="00140D86" w:rsidRPr="00140D86" w:rsidRDefault="00140D86" w:rsidP="00140D86">
      <w:pPr>
        <w:ind w:firstLine="708"/>
        <w:jc w:val="both"/>
        <w:rPr>
          <w:color w:val="000000"/>
          <w:sz w:val="28"/>
          <w:szCs w:val="28"/>
        </w:rPr>
      </w:pPr>
      <w:r w:rsidRPr="00BA421B">
        <w:rPr>
          <w:color w:val="000000"/>
          <w:sz w:val="28"/>
          <w:szCs w:val="28"/>
        </w:rPr>
        <w:t xml:space="preserve">План года – </w:t>
      </w:r>
      <w:r w:rsidRPr="00140D86">
        <w:rPr>
          <w:color w:val="000000"/>
          <w:sz w:val="28"/>
          <w:szCs w:val="28"/>
        </w:rPr>
        <w:t xml:space="preserve">171 696,9 </w:t>
      </w:r>
      <w:r w:rsidRPr="00140D86">
        <w:rPr>
          <w:sz w:val="28"/>
          <w:szCs w:val="28"/>
        </w:rPr>
        <w:t xml:space="preserve">тыс. </w:t>
      </w:r>
      <w:r w:rsidRPr="004954E5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2369FA">
        <w:rPr>
          <w:sz w:val="28"/>
          <w:szCs w:val="28"/>
        </w:rPr>
        <w:t xml:space="preserve"> </w:t>
      </w:r>
      <w:r w:rsidRPr="00140D86">
        <w:rPr>
          <w:color w:val="000000"/>
          <w:sz w:val="28"/>
          <w:szCs w:val="28"/>
        </w:rPr>
        <w:t>за счет средств областного бюджета.</w:t>
      </w:r>
    </w:p>
    <w:p w:rsidR="00140D86" w:rsidRPr="00140D86" w:rsidRDefault="00140D86" w:rsidP="00140D86">
      <w:pPr>
        <w:ind w:firstLine="708"/>
        <w:jc w:val="both"/>
        <w:rPr>
          <w:color w:val="000000"/>
          <w:sz w:val="28"/>
          <w:szCs w:val="28"/>
        </w:rPr>
      </w:pPr>
      <w:r w:rsidRPr="00140D86">
        <w:rPr>
          <w:color w:val="000000"/>
          <w:sz w:val="28"/>
          <w:szCs w:val="28"/>
        </w:rPr>
        <w:t xml:space="preserve">Выполнено работ -  135 820,8 </w:t>
      </w:r>
      <w:r w:rsidRPr="00140D86">
        <w:rPr>
          <w:sz w:val="28"/>
          <w:szCs w:val="28"/>
        </w:rPr>
        <w:t xml:space="preserve">тыс. </w:t>
      </w:r>
      <w:r w:rsidRPr="004954E5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140D86">
        <w:rPr>
          <w:color w:val="000000"/>
          <w:sz w:val="28"/>
          <w:szCs w:val="28"/>
        </w:rPr>
        <w:t xml:space="preserve"> (79,1 % от плана года).</w:t>
      </w:r>
    </w:p>
    <w:p w:rsidR="00140D86" w:rsidRDefault="00140D86" w:rsidP="00140D86">
      <w:pPr>
        <w:ind w:firstLine="708"/>
        <w:jc w:val="both"/>
        <w:rPr>
          <w:color w:val="000000"/>
          <w:sz w:val="28"/>
          <w:szCs w:val="28"/>
        </w:rPr>
      </w:pPr>
      <w:r w:rsidRPr="00140D86">
        <w:rPr>
          <w:color w:val="000000"/>
          <w:sz w:val="28"/>
          <w:szCs w:val="28"/>
        </w:rPr>
        <w:t xml:space="preserve">Профинансировано -  </w:t>
      </w:r>
      <w:r w:rsidRPr="00140D86">
        <w:rPr>
          <w:sz w:val="28"/>
          <w:szCs w:val="28"/>
        </w:rPr>
        <w:t>147 576,4 тыс</w:t>
      </w:r>
      <w:r>
        <w:rPr>
          <w:sz w:val="28"/>
          <w:szCs w:val="28"/>
        </w:rPr>
        <w:t xml:space="preserve">. </w:t>
      </w:r>
      <w:r w:rsidRPr="004954E5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BA421B">
        <w:rPr>
          <w:sz w:val="28"/>
          <w:szCs w:val="28"/>
        </w:rPr>
        <w:t xml:space="preserve"> </w:t>
      </w:r>
      <w:r w:rsidRPr="00BA421B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86</w:t>
      </w:r>
      <w:r w:rsidRPr="00BA421B">
        <w:rPr>
          <w:color w:val="000000"/>
          <w:sz w:val="28"/>
          <w:szCs w:val="28"/>
        </w:rPr>
        <w:t>% от плана года)</w:t>
      </w:r>
      <w:r>
        <w:rPr>
          <w:color w:val="000000"/>
          <w:sz w:val="28"/>
          <w:szCs w:val="28"/>
        </w:rPr>
        <w:t>.</w:t>
      </w:r>
    </w:p>
    <w:p w:rsidR="00140D86" w:rsidRDefault="00140D86" w:rsidP="00140D86">
      <w:pPr>
        <w:ind w:firstLine="643"/>
        <w:jc w:val="both"/>
        <w:rPr>
          <w:sz w:val="28"/>
          <w:szCs w:val="28"/>
        </w:rPr>
      </w:pPr>
      <w:r w:rsidRPr="00E962E9">
        <w:rPr>
          <w:sz w:val="28"/>
          <w:szCs w:val="28"/>
        </w:rPr>
        <w:t xml:space="preserve">Не освоение </w:t>
      </w:r>
      <w:r>
        <w:rPr>
          <w:sz w:val="28"/>
          <w:szCs w:val="28"/>
        </w:rPr>
        <w:t>плана года</w:t>
      </w:r>
      <w:r w:rsidRPr="00E962E9">
        <w:rPr>
          <w:sz w:val="28"/>
          <w:szCs w:val="28"/>
        </w:rPr>
        <w:t xml:space="preserve"> связано с длительным сроком получения согласований по </w:t>
      </w:r>
      <w:proofErr w:type="spellStart"/>
      <w:r w:rsidRPr="00E962E9">
        <w:rPr>
          <w:sz w:val="28"/>
          <w:szCs w:val="28"/>
        </w:rPr>
        <w:t>гос</w:t>
      </w:r>
      <w:proofErr w:type="gramStart"/>
      <w:r w:rsidRPr="00E962E9">
        <w:rPr>
          <w:sz w:val="28"/>
          <w:szCs w:val="28"/>
        </w:rPr>
        <w:t>.к</w:t>
      </w:r>
      <w:proofErr w:type="gramEnd"/>
      <w:r w:rsidRPr="00E962E9">
        <w:rPr>
          <w:sz w:val="28"/>
          <w:szCs w:val="28"/>
        </w:rPr>
        <w:t>онтрактам</w:t>
      </w:r>
      <w:proofErr w:type="spellEnd"/>
      <w:r w:rsidRPr="00E962E9">
        <w:rPr>
          <w:sz w:val="28"/>
          <w:szCs w:val="28"/>
        </w:rPr>
        <w:t xml:space="preserve"> № 0368 от 10.10.2016 г. АО "Петербург-</w:t>
      </w:r>
      <w:proofErr w:type="spellStart"/>
      <w:r w:rsidRPr="00E962E9">
        <w:rPr>
          <w:sz w:val="28"/>
          <w:szCs w:val="28"/>
        </w:rPr>
        <w:t>Дорсервис</w:t>
      </w:r>
      <w:proofErr w:type="spellEnd"/>
      <w:r w:rsidRPr="00E962E9">
        <w:rPr>
          <w:sz w:val="28"/>
          <w:szCs w:val="28"/>
        </w:rPr>
        <w:t xml:space="preserve">", </w:t>
      </w:r>
      <w:r>
        <w:rPr>
          <w:sz w:val="28"/>
          <w:szCs w:val="28"/>
        </w:rPr>
        <w:br/>
      </w:r>
      <w:r w:rsidRPr="00E962E9">
        <w:rPr>
          <w:sz w:val="28"/>
          <w:szCs w:val="28"/>
        </w:rPr>
        <w:t>№ 0187 от 31.08.20 г. ООО "</w:t>
      </w:r>
      <w:proofErr w:type="spellStart"/>
      <w:r w:rsidRPr="00E962E9">
        <w:rPr>
          <w:sz w:val="28"/>
          <w:szCs w:val="28"/>
        </w:rPr>
        <w:t>Фундаментстрой</w:t>
      </w:r>
      <w:proofErr w:type="spellEnd"/>
      <w:r w:rsidRPr="00E962E9">
        <w:rPr>
          <w:sz w:val="28"/>
          <w:szCs w:val="28"/>
        </w:rPr>
        <w:t xml:space="preserve">", № 0266 от 06.11.20 г. </w:t>
      </w:r>
      <w:r>
        <w:rPr>
          <w:sz w:val="28"/>
          <w:szCs w:val="28"/>
        </w:rPr>
        <w:br/>
      </w:r>
      <w:r w:rsidRPr="00E962E9">
        <w:rPr>
          <w:sz w:val="28"/>
          <w:szCs w:val="28"/>
        </w:rPr>
        <w:t>ООО "</w:t>
      </w:r>
      <w:proofErr w:type="spellStart"/>
      <w:r w:rsidRPr="00E962E9">
        <w:rPr>
          <w:sz w:val="28"/>
          <w:szCs w:val="28"/>
        </w:rPr>
        <w:t>Фундаментстрой</w:t>
      </w:r>
      <w:proofErr w:type="spellEnd"/>
      <w:r w:rsidRPr="00E962E9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140D86" w:rsidRDefault="00140D86" w:rsidP="00140D86">
      <w:pPr>
        <w:jc w:val="both"/>
        <w:rPr>
          <w:sz w:val="28"/>
          <w:szCs w:val="28"/>
        </w:rPr>
      </w:pPr>
    </w:p>
    <w:p w:rsidR="00AC6563" w:rsidRPr="008966E9" w:rsidRDefault="008966E9" w:rsidP="008966E9">
      <w:pPr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81175" w:rsidRPr="008966E9">
        <w:rPr>
          <w:b/>
          <w:sz w:val="28"/>
          <w:szCs w:val="28"/>
        </w:rPr>
        <w:t>Строительство (реконструкция), включая проектирование, автомобильных дорог общего пользования местного значения</w:t>
      </w:r>
      <w:r w:rsidR="00AC6563" w:rsidRPr="008966E9">
        <w:rPr>
          <w:b/>
          <w:sz w:val="28"/>
          <w:szCs w:val="28"/>
        </w:rPr>
        <w:t>.</w:t>
      </w:r>
    </w:p>
    <w:p w:rsidR="00AC6563" w:rsidRPr="008966E9" w:rsidRDefault="008966E9" w:rsidP="008966E9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="00AC6563" w:rsidRPr="008966E9">
        <w:rPr>
          <w:b/>
          <w:sz w:val="28"/>
          <w:szCs w:val="28"/>
        </w:rPr>
        <w:t>Субсидии на строительство (реконструкцию), включая проектирование автомобильных дорог общего пользования местного значения.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r w:rsidRPr="00267C14">
        <w:rPr>
          <w:sz w:val="28"/>
          <w:szCs w:val="28"/>
        </w:rPr>
        <w:t xml:space="preserve">План года – </w:t>
      </w:r>
      <w:r w:rsidRPr="00267C14">
        <w:rPr>
          <w:b/>
          <w:sz w:val="28"/>
          <w:szCs w:val="28"/>
        </w:rPr>
        <w:t>162 481,4</w:t>
      </w:r>
      <w:r w:rsidRPr="00267C14">
        <w:rPr>
          <w:sz w:val="28"/>
          <w:szCs w:val="28"/>
        </w:rPr>
        <w:t xml:space="preserve"> тыс. </w:t>
      </w:r>
      <w:r w:rsidRPr="004954E5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267C14">
        <w:rPr>
          <w:sz w:val="28"/>
          <w:szCs w:val="28"/>
        </w:rPr>
        <w:t xml:space="preserve"> за счет средств областного бюджета.                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r w:rsidRPr="00267C14">
        <w:rPr>
          <w:sz w:val="28"/>
          <w:szCs w:val="28"/>
        </w:rPr>
        <w:t xml:space="preserve">Выполнено и профинансировано работ – </w:t>
      </w:r>
      <w:r w:rsidRPr="00267C14">
        <w:rPr>
          <w:b/>
          <w:sz w:val="28"/>
          <w:szCs w:val="28"/>
        </w:rPr>
        <w:t>96 393,5</w:t>
      </w:r>
      <w:r w:rsidRPr="00267C14">
        <w:rPr>
          <w:sz w:val="28"/>
          <w:szCs w:val="28"/>
        </w:rPr>
        <w:t xml:space="preserve"> тыс. </w:t>
      </w:r>
      <w:r w:rsidRPr="004954E5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267C14">
        <w:rPr>
          <w:sz w:val="28"/>
          <w:szCs w:val="28"/>
        </w:rPr>
        <w:t xml:space="preserve"> (59,3% от плана года) 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r w:rsidRPr="00267C14">
        <w:rPr>
          <w:sz w:val="28"/>
          <w:szCs w:val="28"/>
        </w:rPr>
        <w:t>Финансирование осуществляется под фактическую потребность на основании актов выполненных работ, предоставляемых Администрациями МО – заказчиками работ, в соответствии заключенным Соглашением и муниципальным контрактом.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proofErr w:type="gramStart"/>
      <w:r w:rsidRPr="00267C14">
        <w:rPr>
          <w:sz w:val="28"/>
          <w:szCs w:val="28"/>
        </w:rPr>
        <w:t>Средства распределяются в соответствии с постановлением Правительства Ленинградской области от 21 декабря 2021 года № 838 «О внесении изменений в постановление Правительства Ленинградской области 30 ноября 2015 года  № 450 «Об утверждении Перечня объектов подпрограммы «Развитие сети  автомобильных дорог общего пользования» государственной программы Ленинградской области «Развитие транспортной системы Ленинградской области» и распределении субсидий бюджетам муниципальных образований Ленинградской области на текущий финансовый год</w:t>
      </w:r>
      <w:proofErr w:type="gramEnd"/>
      <w:r w:rsidRPr="00267C14">
        <w:rPr>
          <w:sz w:val="28"/>
          <w:szCs w:val="28"/>
        </w:rPr>
        <w:t xml:space="preserve"> и на плановый период за счет средств дорожного фонда Ленинградской области на строительство (реконструкцию), включая проектирование, автомобильных дорог общего пользования местного значения в рамках реализации мероприятий подпрограммы «Развитие сети автомобильных дорог общего пользования» государственной программы Ленинградской области «Развитие транспортной системы Ленинградской области».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r w:rsidRPr="00267C14">
        <w:rPr>
          <w:sz w:val="28"/>
          <w:szCs w:val="28"/>
        </w:rPr>
        <w:t>Заключены Соглашения с Администрациями МО в подсистеме «АЦК-финансы» информационной системы «Управление бюджетным процессом Ленинградской области: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r w:rsidRPr="00267C14">
        <w:rPr>
          <w:sz w:val="28"/>
          <w:szCs w:val="28"/>
        </w:rPr>
        <w:t xml:space="preserve">1. МО Морозовское </w:t>
      </w:r>
      <w:proofErr w:type="spellStart"/>
      <w:r w:rsidRPr="00267C14">
        <w:rPr>
          <w:sz w:val="28"/>
          <w:szCs w:val="28"/>
        </w:rPr>
        <w:t>г.п</w:t>
      </w:r>
      <w:proofErr w:type="spellEnd"/>
      <w:r w:rsidRPr="00267C14">
        <w:rPr>
          <w:sz w:val="28"/>
          <w:szCs w:val="28"/>
        </w:rPr>
        <w:t xml:space="preserve">. Всеволожский </w:t>
      </w:r>
      <w:proofErr w:type="spellStart"/>
      <w:r w:rsidRPr="00267C14">
        <w:rPr>
          <w:sz w:val="28"/>
          <w:szCs w:val="28"/>
        </w:rPr>
        <w:t>мун</w:t>
      </w:r>
      <w:proofErr w:type="spellEnd"/>
      <w:r w:rsidRPr="00267C14">
        <w:rPr>
          <w:sz w:val="28"/>
          <w:szCs w:val="28"/>
        </w:rPr>
        <w:t xml:space="preserve">. район: объект «Реконструкция участка автомобильной дороги по ул. Скворцова </w:t>
      </w:r>
      <w:proofErr w:type="spellStart"/>
      <w:r w:rsidRPr="00267C14">
        <w:rPr>
          <w:sz w:val="28"/>
          <w:szCs w:val="28"/>
        </w:rPr>
        <w:t>г.п</w:t>
      </w:r>
      <w:proofErr w:type="spellEnd"/>
      <w:r w:rsidRPr="00267C14">
        <w:rPr>
          <w:sz w:val="28"/>
          <w:szCs w:val="28"/>
        </w:rPr>
        <w:t>. им. Морозова, включая разработку проектно-сметной документации»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proofErr w:type="gramStart"/>
      <w:r w:rsidRPr="00267C14">
        <w:rPr>
          <w:sz w:val="28"/>
          <w:szCs w:val="28"/>
        </w:rPr>
        <w:t>План – 39 695,5 тыс. руб. Заключено доп. соглашение – 39 695,5 тыс. руб. (100% от плана).</w:t>
      </w:r>
      <w:proofErr w:type="gramEnd"/>
      <w:r w:rsidRPr="00267C14">
        <w:rPr>
          <w:sz w:val="28"/>
          <w:szCs w:val="28"/>
        </w:rPr>
        <w:t xml:space="preserve"> Исполнение отсутствует. В связи с длительным согласованием конкурсной документации, поздним заключением муниципального контракта, а также выявлением ряда несоответствий в проектной и сметной документации, выполнение работ и ввод  объекта в эксплуатацию запланирован на 2022 год.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r w:rsidRPr="00267C14">
        <w:rPr>
          <w:sz w:val="28"/>
          <w:szCs w:val="28"/>
        </w:rPr>
        <w:t xml:space="preserve">2. МО Сертолово Всеволожский </w:t>
      </w:r>
      <w:proofErr w:type="spellStart"/>
      <w:r w:rsidRPr="00267C14">
        <w:rPr>
          <w:sz w:val="28"/>
          <w:szCs w:val="28"/>
        </w:rPr>
        <w:t>мун</w:t>
      </w:r>
      <w:proofErr w:type="spellEnd"/>
      <w:r w:rsidRPr="00267C14">
        <w:rPr>
          <w:sz w:val="28"/>
          <w:szCs w:val="28"/>
        </w:rPr>
        <w:t>. район: объект: «Строительство Проектируемой улицы №1 в створе продолжения улицы Центральной и улицы Дмитрия Кожемякина в г. Сертолово Ленинградской области»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proofErr w:type="gramStart"/>
      <w:r w:rsidRPr="00267C14">
        <w:rPr>
          <w:sz w:val="28"/>
          <w:szCs w:val="28"/>
        </w:rPr>
        <w:t>План – 36 164,9 тыс. руб. Заключено доп. соглашение – 36 164,9 тыс. руб. (100% от плана).</w:t>
      </w:r>
      <w:proofErr w:type="gramEnd"/>
      <w:r w:rsidRPr="00267C14">
        <w:rPr>
          <w:sz w:val="28"/>
          <w:szCs w:val="28"/>
        </w:rPr>
        <w:t xml:space="preserve"> Выполнено работ и профинансировано – 34 663,6 тыс. руб. (95,8% от плана).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r w:rsidRPr="00267C14">
        <w:rPr>
          <w:sz w:val="28"/>
          <w:szCs w:val="28"/>
        </w:rPr>
        <w:t xml:space="preserve">Работы на объекте завершены. Устраняются замечания по результатам проверки Госстрой надзора. Ожидаемый ввод объекта в эксплуатацию 2022 г. 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r w:rsidRPr="00267C14">
        <w:rPr>
          <w:sz w:val="28"/>
          <w:szCs w:val="28"/>
        </w:rPr>
        <w:t xml:space="preserve">3. МО Гатчинский </w:t>
      </w:r>
      <w:proofErr w:type="spellStart"/>
      <w:r w:rsidRPr="00267C14">
        <w:rPr>
          <w:sz w:val="28"/>
          <w:szCs w:val="28"/>
        </w:rPr>
        <w:t>мун</w:t>
      </w:r>
      <w:proofErr w:type="spellEnd"/>
      <w:r w:rsidRPr="00267C14">
        <w:rPr>
          <w:sz w:val="28"/>
          <w:szCs w:val="28"/>
        </w:rPr>
        <w:t xml:space="preserve">. район: объект «Строительство участка автомобильной </w:t>
      </w:r>
      <w:r>
        <w:rPr>
          <w:sz w:val="28"/>
          <w:szCs w:val="28"/>
        </w:rPr>
        <w:t>дороги от автомобильной дороги «</w:t>
      </w:r>
      <w:proofErr w:type="gramStart"/>
      <w:r w:rsidRPr="00267C14">
        <w:rPr>
          <w:sz w:val="28"/>
          <w:szCs w:val="28"/>
        </w:rPr>
        <w:t>Мины-Новинк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»</w:t>
      </w:r>
      <w:r w:rsidRPr="00267C14">
        <w:rPr>
          <w:sz w:val="28"/>
          <w:szCs w:val="28"/>
        </w:rPr>
        <w:t xml:space="preserve"> до дер. </w:t>
      </w:r>
      <w:proofErr w:type="spellStart"/>
      <w:r w:rsidRPr="00267C14">
        <w:rPr>
          <w:sz w:val="28"/>
          <w:szCs w:val="28"/>
        </w:rPr>
        <w:t>Клетно</w:t>
      </w:r>
      <w:proofErr w:type="spellEnd"/>
      <w:r w:rsidRPr="00267C14">
        <w:rPr>
          <w:sz w:val="28"/>
          <w:szCs w:val="28"/>
        </w:rPr>
        <w:t>, в том числе проектно-изыскательские работы»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proofErr w:type="gramStart"/>
      <w:r w:rsidRPr="00267C14">
        <w:rPr>
          <w:sz w:val="28"/>
          <w:szCs w:val="28"/>
        </w:rPr>
        <w:t>План – 3 643,2 тыс. руб. Заключено доп. соглашение – 3 643,2 тыс. руб. (100,00% от плана).</w:t>
      </w:r>
      <w:proofErr w:type="gramEnd"/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r w:rsidRPr="00267C14">
        <w:rPr>
          <w:sz w:val="28"/>
          <w:szCs w:val="28"/>
        </w:rPr>
        <w:t xml:space="preserve">Выполнено работ и профинансировано - 3 643,2 тыс. руб. (100% от плана). Разработка проектно-сметной документации выполнена, получено положительное заключение государственной экспертизы. 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r w:rsidRPr="00267C14">
        <w:rPr>
          <w:sz w:val="28"/>
          <w:szCs w:val="28"/>
        </w:rPr>
        <w:t xml:space="preserve">4. МО Рождественское </w:t>
      </w:r>
      <w:proofErr w:type="spellStart"/>
      <w:r w:rsidRPr="00267C14">
        <w:rPr>
          <w:sz w:val="28"/>
          <w:szCs w:val="28"/>
        </w:rPr>
        <w:t>с.п</w:t>
      </w:r>
      <w:proofErr w:type="spellEnd"/>
      <w:r w:rsidRPr="00267C14">
        <w:rPr>
          <w:sz w:val="28"/>
          <w:szCs w:val="28"/>
        </w:rPr>
        <w:t xml:space="preserve">. </w:t>
      </w:r>
      <w:proofErr w:type="gramStart"/>
      <w:r w:rsidRPr="00267C14">
        <w:rPr>
          <w:sz w:val="28"/>
          <w:szCs w:val="28"/>
        </w:rPr>
        <w:t xml:space="preserve">Гатчинский </w:t>
      </w:r>
      <w:proofErr w:type="spellStart"/>
      <w:r w:rsidRPr="00267C14">
        <w:rPr>
          <w:sz w:val="28"/>
          <w:szCs w:val="28"/>
        </w:rPr>
        <w:t>мун</w:t>
      </w:r>
      <w:proofErr w:type="spellEnd"/>
      <w:r>
        <w:rPr>
          <w:sz w:val="28"/>
          <w:szCs w:val="28"/>
        </w:rPr>
        <w:t>. район: объект «Реконструкция «Подъезд  к музею «Дом станционного смотрителя» в д. Выра от а/д «</w:t>
      </w:r>
      <w:proofErr w:type="spellStart"/>
      <w:r w:rsidRPr="00267C14">
        <w:rPr>
          <w:sz w:val="28"/>
          <w:szCs w:val="28"/>
        </w:rPr>
        <w:t>К</w:t>
      </w:r>
      <w:r>
        <w:rPr>
          <w:sz w:val="28"/>
          <w:szCs w:val="28"/>
        </w:rPr>
        <w:t>емполово</w:t>
      </w:r>
      <w:proofErr w:type="spellEnd"/>
      <w:r>
        <w:rPr>
          <w:sz w:val="28"/>
          <w:szCs w:val="28"/>
        </w:rPr>
        <w:t xml:space="preserve"> - Выра </w:t>
      </w:r>
      <w:r>
        <w:rPr>
          <w:sz w:val="28"/>
          <w:szCs w:val="28"/>
        </w:rPr>
        <w:lastRenderedPageBreak/>
        <w:t>- Тосно – Шапки»</w:t>
      </w:r>
      <w:r w:rsidRPr="00267C14">
        <w:rPr>
          <w:sz w:val="28"/>
          <w:szCs w:val="28"/>
        </w:rPr>
        <w:t xml:space="preserve"> по адресу:</w:t>
      </w:r>
      <w:proofErr w:type="gramEnd"/>
      <w:r w:rsidRPr="00267C14">
        <w:rPr>
          <w:sz w:val="28"/>
          <w:szCs w:val="28"/>
        </w:rPr>
        <w:t xml:space="preserve"> Ленинградская</w:t>
      </w:r>
      <w:r>
        <w:rPr>
          <w:sz w:val="28"/>
          <w:szCs w:val="28"/>
        </w:rPr>
        <w:t xml:space="preserve"> область, Гатчинский район, МО «</w:t>
      </w:r>
      <w:r w:rsidRPr="00267C14">
        <w:rPr>
          <w:sz w:val="28"/>
          <w:szCs w:val="28"/>
        </w:rPr>
        <w:t>Ро</w:t>
      </w:r>
      <w:r>
        <w:rPr>
          <w:sz w:val="28"/>
          <w:szCs w:val="28"/>
        </w:rPr>
        <w:t>ждественское сельское поселение»</w:t>
      </w:r>
      <w:r w:rsidRPr="00267C14">
        <w:rPr>
          <w:sz w:val="28"/>
          <w:szCs w:val="28"/>
        </w:rPr>
        <w:t>, дер. Выра».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proofErr w:type="gramStart"/>
      <w:r w:rsidRPr="00267C14">
        <w:rPr>
          <w:sz w:val="28"/>
          <w:szCs w:val="28"/>
        </w:rPr>
        <w:t>План – 5 089,8 тыс. руб. Заключено доп. соглашение – 5 089,8 тыс. руб. (100% от плана).</w:t>
      </w:r>
      <w:proofErr w:type="gramEnd"/>
      <w:r w:rsidRPr="00267C14">
        <w:rPr>
          <w:sz w:val="28"/>
          <w:szCs w:val="28"/>
        </w:rPr>
        <w:t xml:space="preserve"> Выполнено работ и профинансировано – 5 009,8 тыс. руб. (98,4% от плана).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r w:rsidRPr="00267C14">
        <w:rPr>
          <w:sz w:val="28"/>
          <w:szCs w:val="28"/>
        </w:rPr>
        <w:t>Работы на объекте завершены. Ведутся работы по постановке объекта на кадастровый учет.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r w:rsidRPr="00267C14">
        <w:rPr>
          <w:sz w:val="28"/>
          <w:szCs w:val="28"/>
        </w:rPr>
        <w:t xml:space="preserve">5. МО </w:t>
      </w:r>
      <w:proofErr w:type="spellStart"/>
      <w:r w:rsidRPr="00267C14">
        <w:rPr>
          <w:sz w:val="28"/>
          <w:szCs w:val="28"/>
        </w:rPr>
        <w:t>Кингисеппское</w:t>
      </w:r>
      <w:proofErr w:type="spellEnd"/>
      <w:r w:rsidRPr="00267C14">
        <w:rPr>
          <w:sz w:val="28"/>
          <w:szCs w:val="28"/>
        </w:rPr>
        <w:t xml:space="preserve"> </w:t>
      </w:r>
      <w:proofErr w:type="spellStart"/>
      <w:r w:rsidRPr="00267C14">
        <w:rPr>
          <w:sz w:val="28"/>
          <w:szCs w:val="28"/>
        </w:rPr>
        <w:t>г.п</w:t>
      </w:r>
      <w:proofErr w:type="spellEnd"/>
      <w:r w:rsidRPr="00267C14">
        <w:rPr>
          <w:sz w:val="28"/>
          <w:szCs w:val="28"/>
        </w:rPr>
        <w:t xml:space="preserve">. </w:t>
      </w:r>
      <w:proofErr w:type="spellStart"/>
      <w:r w:rsidRPr="00267C14">
        <w:rPr>
          <w:sz w:val="28"/>
          <w:szCs w:val="28"/>
        </w:rPr>
        <w:t>Кингисеппский</w:t>
      </w:r>
      <w:proofErr w:type="spellEnd"/>
      <w:r w:rsidRPr="00267C14">
        <w:rPr>
          <w:sz w:val="28"/>
          <w:szCs w:val="28"/>
        </w:rPr>
        <w:t xml:space="preserve"> </w:t>
      </w:r>
      <w:proofErr w:type="spellStart"/>
      <w:r w:rsidRPr="00267C14">
        <w:rPr>
          <w:sz w:val="28"/>
          <w:szCs w:val="28"/>
        </w:rPr>
        <w:t>мун</w:t>
      </w:r>
      <w:proofErr w:type="spellEnd"/>
      <w:r w:rsidRPr="00267C14">
        <w:rPr>
          <w:sz w:val="28"/>
          <w:szCs w:val="28"/>
        </w:rPr>
        <w:t xml:space="preserve">. район: объект «Строительство улицы Шадрина на участке от улицы </w:t>
      </w:r>
      <w:proofErr w:type="spellStart"/>
      <w:r w:rsidRPr="00267C14">
        <w:rPr>
          <w:sz w:val="28"/>
          <w:szCs w:val="28"/>
        </w:rPr>
        <w:t>Крикковское</w:t>
      </w:r>
      <w:proofErr w:type="spellEnd"/>
      <w:r w:rsidRPr="00267C14">
        <w:rPr>
          <w:sz w:val="28"/>
          <w:szCs w:val="28"/>
        </w:rPr>
        <w:t xml:space="preserve"> шоссе до улицы Проектная 3 в </w:t>
      </w:r>
      <w:proofErr w:type="spellStart"/>
      <w:r w:rsidRPr="00267C14">
        <w:rPr>
          <w:sz w:val="28"/>
          <w:szCs w:val="28"/>
        </w:rPr>
        <w:t>мкр</w:t>
      </w:r>
      <w:proofErr w:type="spellEnd"/>
      <w:r w:rsidRPr="00267C14">
        <w:rPr>
          <w:sz w:val="28"/>
          <w:szCs w:val="28"/>
        </w:rPr>
        <w:t xml:space="preserve">. №7 </w:t>
      </w:r>
      <w:proofErr w:type="spellStart"/>
      <w:r w:rsidRPr="00267C14">
        <w:rPr>
          <w:sz w:val="28"/>
          <w:szCs w:val="28"/>
        </w:rPr>
        <w:t>г</w:t>
      </w:r>
      <w:proofErr w:type="gramStart"/>
      <w:r w:rsidRPr="00267C14">
        <w:rPr>
          <w:sz w:val="28"/>
          <w:szCs w:val="28"/>
        </w:rPr>
        <w:t>.К</w:t>
      </w:r>
      <w:proofErr w:type="gramEnd"/>
      <w:r w:rsidRPr="00267C14">
        <w:rPr>
          <w:sz w:val="28"/>
          <w:szCs w:val="28"/>
        </w:rPr>
        <w:t>ингисепп</w:t>
      </w:r>
      <w:proofErr w:type="spellEnd"/>
      <w:r w:rsidRPr="00267C14">
        <w:rPr>
          <w:sz w:val="28"/>
          <w:szCs w:val="28"/>
        </w:rPr>
        <w:t>».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proofErr w:type="gramStart"/>
      <w:r w:rsidRPr="00267C14">
        <w:rPr>
          <w:sz w:val="28"/>
          <w:szCs w:val="28"/>
        </w:rPr>
        <w:t>План – 31 183,3 тыс. руб. Заключено доп. соглашение – 31 183,3 тыс. руб. (100% от плана).</w:t>
      </w:r>
      <w:proofErr w:type="gramEnd"/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r w:rsidRPr="00267C14">
        <w:rPr>
          <w:sz w:val="28"/>
          <w:szCs w:val="28"/>
        </w:rPr>
        <w:t>Выполнено работ и профинансировано – 23 608,7 тыс. руб. (75,7% от плана).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r w:rsidRPr="00267C14">
        <w:rPr>
          <w:sz w:val="28"/>
          <w:szCs w:val="28"/>
        </w:rPr>
        <w:t>Работы на объекте ведутся. Задержка выполнения работ связана с согласованием проекта производства работ с газопроводной сетевой организацией. Ввод объекта в эксплуатацию запланирован на 2022 год.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r w:rsidRPr="00267C14">
        <w:rPr>
          <w:sz w:val="28"/>
          <w:szCs w:val="28"/>
        </w:rPr>
        <w:t xml:space="preserve">6. МО Аннинское </w:t>
      </w:r>
      <w:proofErr w:type="spellStart"/>
      <w:r w:rsidRPr="00267C14">
        <w:rPr>
          <w:sz w:val="28"/>
          <w:szCs w:val="28"/>
        </w:rPr>
        <w:t>г.п</w:t>
      </w:r>
      <w:proofErr w:type="spellEnd"/>
      <w:r w:rsidRPr="00267C14">
        <w:rPr>
          <w:sz w:val="28"/>
          <w:szCs w:val="28"/>
        </w:rPr>
        <w:t xml:space="preserve">. Ломоносовский </w:t>
      </w:r>
      <w:proofErr w:type="spellStart"/>
      <w:r w:rsidRPr="00267C14">
        <w:rPr>
          <w:sz w:val="28"/>
          <w:szCs w:val="28"/>
        </w:rPr>
        <w:t>мун</w:t>
      </w:r>
      <w:proofErr w:type="spellEnd"/>
      <w:r w:rsidRPr="00267C14">
        <w:rPr>
          <w:sz w:val="28"/>
          <w:szCs w:val="28"/>
        </w:rPr>
        <w:t xml:space="preserve">. район: объект «Строительство улицы Гидротехников от ул. Центральной до ул. </w:t>
      </w:r>
      <w:proofErr w:type="spellStart"/>
      <w:r w:rsidRPr="00267C14">
        <w:rPr>
          <w:sz w:val="28"/>
          <w:szCs w:val="28"/>
        </w:rPr>
        <w:t>Серафимовской</w:t>
      </w:r>
      <w:proofErr w:type="spellEnd"/>
      <w:r w:rsidRPr="00267C14">
        <w:rPr>
          <w:sz w:val="28"/>
          <w:szCs w:val="28"/>
        </w:rPr>
        <w:t xml:space="preserve"> по адресу: Ленинградская область, Ломоносовский район, Аннинское городское поселение, </w:t>
      </w:r>
      <w:proofErr w:type="spellStart"/>
      <w:r w:rsidRPr="00267C14">
        <w:rPr>
          <w:sz w:val="28"/>
          <w:szCs w:val="28"/>
        </w:rPr>
        <w:t>г.п</w:t>
      </w:r>
      <w:proofErr w:type="spellEnd"/>
      <w:r w:rsidRPr="00267C14">
        <w:rPr>
          <w:sz w:val="28"/>
          <w:szCs w:val="28"/>
        </w:rPr>
        <w:t xml:space="preserve">. Новоселье». 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proofErr w:type="gramStart"/>
      <w:r w:rsidRPr="00267C14">
        <w:rPr>
          <w:sz w:val="28"/>
          <w:szCs w:val="28"/>
        </w:rPr>
        <w:t xml:space="preserve">План – 15 079,6 тыс. руб. Заключено доп. соглашение – 15 079,6 тыс. руб. (100% от плана). </w:t>
      </w:r>
      <w:proofErr w:type="gramEnd"/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r w:rsidRPr="00267C14">
        <w:rPr>
          <w:sz w:val="28"/>
          <w:szCs w:val="28"/>
        </w:rPr>
        <w:t>Выполнено работ и профинансировано – 11 493,3 тыс. руб. (76,2% от плана). Работы на объекте ведутся. Ввод объекта в эксплуатацию запланирован на 2022 год.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r w:rsidRPr="00267C14">
        <w:rPr>
          <w:sz w:val="28"/>
          <w:szCs w:val="28"/>
        </w:rPr>
        <w:t xml:space="preserve">7. МО </w:t>
      </w:r>
      <w:proofErr w:type="spellStart"/>
      <w:r w:rsidRPr="00267C14">
        <w:rPr>
          <w:sz w:val="28"/>
          <w:szCs w:val="28"/>
        </w:rPr>
        <w:t>Тосненское</w:t>
      </w:r>
      <w:proofErr w:type="spellEnd"/>
      <w:r w:rsidRPr="00267C14">
        <w:rPr>
          <w:sz w:val="28"/>
          <w:szCs w:val="28"/>
        </w:rPr>
        <w:t xml:space="preserve"> </w:t>
      </w:r>
      <w:proofErr w:type="spellStart"/>
      <w:r w:rsidRPr="00267C14">
        <w:rPr>
          <w:sz w:val="28"/>
          <w:szCs w:val="28"/>
        </w:rPr>
        <w:t>г.п</w:t>
      </w:r>
      <w:proofErr w:type="spellEnd"/>
      <w:r w:rsidRPr="00267C14">
        <w:rPr>
          <w:sz w:val="28"/>
          <w:szCs w:val="28"/>
        </w:rPr>
        <w:t xml:space="preserve">. </w:t>
      </w:r>
      <w:proofErr w:type="spellStart"/>
      <w:r w:rsidRPr="00267C14">
        <w:rPr>
          <w:sz w:val="28"/>
          <w:szCs w:val="28"/>
        </w:rPr>
        <w:t>Тосненский</w:t>
      </w:r>
      <w:proofErr w:type="spellEnd"/>
      <w:r w:rsidRPr="00267C14">
        <w:rPr>
          <w:sz w:val="28"/>
          <w:szCs w:val="28"/>
        </w:rPr>
        <w:t xml:space="preserve"> район: объект «Строительство автомобильной дороги, расположенной по адресу: Ленинградская область, </w:t>
      </w:r>
      <w:proofErr w:type="spellStart"/>
      <w:r w:rsidRPr="00267C14">
        <w:rPr>
          <w:sz w:val="28"/>
          <w:szCs w:val="28"/>
        </w:rPr>
        <w:t>Тосненский</w:t>
      </w:r>
      <w:proofErr w:type="spellEnd"/>
      <w:r w:rsidRPr="00267C14">
        <w:rPr>
          <w:sz w:val="28"/>
          <w:szCs w:val="28"/>
        </w:rPr>
        <w:t xml:space="preserve"> район, </w:t>
      </w:r>
      <w:proofErr w:type="spellStart"/>
      <w:r w:rsidRPr="00267C14">
        <w:rPr>
          <w:sz w:val="28"/>
          <w:szCs w:val="28"/>
        </w:rPr>
        <w:t>г</w:t>
      </w:r>
      <w:proofErr w:type="gramStart"/>
      <w:r w:rsidRPr="00267C14">
        <w:rPr>
          <w:sz w:val="28"/>
          <w:szCs w:val="28"/>
        </w:rPr>
        <w:t>.Т</w:t>
      </w:r>
      <w:proofErr w:type="gramEnd"/>
      <w:r w:rsidRPr="00267C14">
        <w:rPr>
          <w:sz w:val="28"/>
          <w:szCs w:val="28"/>
        </w:rPr>
        <w:t>осно</w:t>
      </w:r>
      <w:proofErr w:type="spellEnd"/>
      <w:r w:rsidRPr="00267C14">
        <w:rPr>
          <w:sz w:val="28"/>
          <w:szCs w:val="28"/>
        </w:rPr>
        <w:t>, дорога к стадион</w:t>
      </w:r>
      <w:r>
        <w:rPr>
          <w:sz w:val="28"/>
          <w:szCs w:val="28"/>
        </w:rPr>
        <w:t>у от региональной автодороги «</w:t>
      </w:r>
      <w:proofErr w:type="spellStart"/>
      <w:r w:rsidRPr="00267C14">
        <w:rPr>
          <w:sz w:val="28"/>
          <w:szCs w:val="28"/>
        </w:rPr>
        <w:t>Кемполово</w:t>
      </w:r>
      <w:proofErr w:type="spellEnd"/>
      <w:r w:rsidRPr="00267C14">
        <w:rPr>
          <w:sz w:val="28"/>
          <w:szCs w:val="28"/>
        </w:rPr>
        <w:t>-</w:t>
      </w:r>
      <w:proofErr w:type="spellStart"/>
      <w:r w:rsidRPr="00267C14">
        <w:rPr>
          <w:sz w:val="28"/>
          <w:szCs w:val="28"/>
        </w:rPr>
        <w:t>Губ</w:t>
      </w:r>
      <w:r>
        <w:rPr>
          <w:sz w:val="28"/>
          <w:szCs w:val="28"/>
        </w:rPr>
        <w:t>аницы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Калитино</w:t>
      </w:r>
      <w:proofErr w:type="spellEnd"/>
      <w:r>
        <w:rPr>
          <w:sz w:val="28"/>
          <w:szCs w:val="28"/>
        </w:rPr>
        <w:t>-Выра-Тосно-Шапки»</w:t>
      </w:r>
      <w:r w:rsidRPr="00267C14">
        <w:rPr>
          <w:sz w:val="28"/>
          <w:szCs w:val="28"/>
        </w:rPr>
        <w:t>, в том числе проектно-изыскательское работы»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proofErr w:type="gramStart"/>
      <w:r w:rsidRPr="00267C14">
        <w:rPr>
          <w:sz w:val="28"/>
          <w:szCs w:val="28"/>
        </w:rPr>
        <w:t>План – 2 978,8 тыс. руб. Заключено доп. соглашение – 2 978,8 тыс. руб. (100% от плана).</w:t>
      </w:r>
      <w:proofErr w:type="gramEnd"/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r w:rsidRPr="00267C14">
        <w:rPr>
          <w:sz w:val="28"/>
          <w:szCs w:val="28"/>
        </w:rPr>
        <w:t>Выполнено работ и профинансировано – 2 978,8 тыс. руб. (100% от плана).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r w:rsidRPr="00267C14">
        <w:rPr>
          <w:sz w:val="28"/>
          <w:szCs w:val="28"/>
        </w:rPr>
        <w:t xml:space="preserve">Разработка проектно-сметной документации выполнена. Получено положительное заключение государственной экспертизы. 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r w:rsidRPr="00267C14">
        <w:rPr>
          <w:sz w:val="28"/>
          <w:szCs w:val="28"/>
        </w:rPr>
        <w:t xml:space="preserve">8. МО </w:t>
      </w:r>
      <w:proofErr w:type="spellStart"/>
      <w:r w:rsidRPr="00267C14">
        <w:rPr>
          <w:sz w:val="28"/>
          <w:szCs w:val="28"/>
        </w:rPr>
        <w:t>Волосовский</w:t>
      </w:r>
      <w:proofErr w:type="spellEnd"/>
      <w:r w:rsidRPr="00267C14">
        <w:rPr>
          <w:sz w:val="28"/>
          <w:szCs w:val="28"/>
        </w:rPr>
        <w:t xml:space="preserve"> </w:t>
      </w:r>
      <w:proofErr w:type="spellStart"/>
      <w:r w:rsidRPr="00267C14">
        <w:rPr>
          <w:sz w:val="28"/>
          <w:szCs w:val="28"/>
        </w:rPr>
        <w:t>мун</w:t>
      </w:r>
      <w:proofErr w:type="spellEnd"/>
      <w:r w:rsidRPr="00267C14">
        <w:rPr>
          <w:sz w:val="28"/>
          <w:szCs w:val="28"/>
        </w:rPr>
        <w:t>. район: объект «Разработка проектно-сметной документации на реконструкцию автомобильной дороги общего</w:t>
      </w:r>
      <w:r>
        <w:rPr>
          <w:sz w:val="28"/>
          <w:szCs w:val="28"/>
        </w:rPr>
        <w:t xml:space="preserve"> пользования местного значения «</w:t>
      </w:r>
      <w:proofErr w:type="spellStart"/>
      <w:r>
        <w:rPr>
          <w:sz w:val="28"/>
          <w:szCs w:val="28"/>
        </w:rPr>
        <w:t>Лемовжа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Гостятино</w:t>
      </w:r>
      <w:proofErr w:type="spellEnd"/>
      <w:r>
        <w:rPr>
          <w:sz w:val="28"/>
          <w:szCs w:val="28"/>
        </w:rPr>
        <w:t>»</w:t>
      </w:r>
      <w:r w:rsidRPr="00267C14">
        <w:rPr>
          <w:sz w:val="28"/>
          <w:szCs w:val="28"/>
        </w:rPr>
        <w:t xml:space="preserve"> в </w:t>
      </w:r>
      <w:proofErr w:type="spellStart"/>
      <w:r w:rsidRPr="00267C14">
        <w:rPr>
          <w:sz w:val="28"/>
          <w:szCs w:val="28"/>
        </w:rPr>
        <w:t>Волосовском</w:t>
      </w:r>
      <w:proofErr w:type="spellEnd"/>
      <w:r w:rsidRPr="00267C14">
        <w:rPr>
          <w:sz w:val="28"/>
          <w:szCs w:val="28"/>
        </w:rPr>
        <w:t xml:space="preserve"> районе Ленинградской области».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r w:rsidRPr="00267C14">
        <w:rPr>
          <w:sz w:val="28"/>
          <w:szCs w:val="28"/>
        </w:rPr>
        <w:t>План – 3 889,4 тыс. руб. Заключено Соглашение – 3 889,4 тыс. руб. (100% от плана).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r w:rsidRPr="00267C14">
        <w:rPr>
          <w:sz w:val="28"/>
          <w:szCs w:val="28"/>
        </w:rPr>
        <w:t>Выполнено работ и профинансировано – 3 889,4 тыс. руб. (100% от плана). В связи с длительностью выполнения инженерно-геодезических изысканий на объекте, получение положительного заключения государственной экспертизы ожидается в 2022 году.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r w:rsidRPr="00267C14">
        <w:rPr>
          <w:sz w:val="28"/>
          <w:szCs w:val="28"/>
        </w:rPr>
        <w:t xml:space="preserve">9. МО </w:t>
      </w:r>
      <w:proofErr w:type="spellStart"/>
      <w:r w:rsidRPr="00267C14">
        <w:rPr>
          <w:sz w:val="28"/>
          <w:szCs w:val="28"/>
        </w:rPr>
        <w:t>Волосовский</w:t>
      </w:r>
      <w:proofErr w:type="spellEnd"/>
      <w:r w:rsidRPr="00267C14">
        <w:rPr>
          <w:sz w:val="28"/>
          <w:szCs w:val="28"/>
        </w:rPr>
        <w:t xml:space="preserve"> </w:t>
      </w:r>
      <w:proofErr w:type="spellStart"/>
      <w:r w:rsidRPr="00267C14">
        <w:rPr>
          <w:sz w:val="28"/>
          <w:szCs w:val="28"/>
        </w:rPr>
        <w:t>мун</w:t>
      </w:r>
      <w:proofErr w:type="spellEnd"/>
      <w:r w:rsidRPr="00267C14">
        <w:rPr>
          <w:sz w:val="28"/>
          <w:szCs w:val="28"/>
        </w:rPr>
        <w:t>. район: объект «Разработка проектно-сметной документации на реконструкцию автомобильной дороги общего</w:t>
      </w:r>
      <w:r w:rsidR="009D373E">
        <w:rPr>
          <w:sz w:val="28"/>
          <w:szCs w:val="28"/>
        </w:rPr>
        <w:t xml:space="preserve"> пользования местного значения «Большой Сабск – </w:t>
      </w:r>
      <w:proofErr w:type="spellStart"/>
      <w:r w:rsidR="009D373E">
        <w:rPr>
          <w:sz w:val="28"/>
          <w:szCs w:val="28"/>
        </w:rPr>
        <w:t>Изори</w:t>
      </w:r>
      <w:proofErr w:type="spellEnd"/>
      <w:r w:rsidR="009D373E">
        <w:rPr>
          <w:sz w:val="28"/>
          <w:szCs w:val="28"/>
        </w:rPr>
        <w:t>»</w:t>
      </w:r>
      <w:r w:rsidRPr="00267C14">
        <w:rPr>
          <w:sz w:val="28"/>
          <w:szCs w:val="28"/>
        </w:rPr>
        <w:t xml:space="preserve"> в </w:t>
      </w:r>
      <w:proofErr w:type="spellStart"/>
      <w:r w:rsidRPr="00267C14">
        <w:rPr>
          <w:sz w:val="28"/>
          <w:szCs w:val="28"/>
        </w:rPr>
        <w:t>Волосовском</w:t>
      </w:r>
      <w:proofErr w:type="spellEnd"/>
      <w:r w:rsidRPr="00267C14">
        <w:rPr>
          <w:sz w:val="28"/>
          <w:szCs w:val="28"/>
        </w:rPr>
        <w:t xml:space="preserve"> районе Ленинградской области».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r w:rsidRPr="00267C14">
        <w:rPr>
          <w:sz w:val="28"/>
          <w:szCs w:val="28"/>
        </w:rPr>
        <w:t>План – 3 000,0 тыс. руб. Заключено Соглашение – 3 000,0 тыс. руб. (100% от плана).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r w:rsidRPr="00267C14">
        <w:rPr>
          <w:sz w:val="28"/>
          <w:szCs w:val="28"/>
        </w:rPr>
        <w:t>Выполнено работ и профинансировано – 3 000,0 тыс. руб. (100% от плана). Получение положительного заключения государственной экспертизы запланировано на 2022 год.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r w:rsidRPr="00267C14">
        <w:rPr>
          <w:sz w:val="28"/>
          <w:szCs w:val="28"/>
        </w:rPr>
        <w:lastRenderedPageBreak/>
        <w:t xml:space="preserve">10. МО </w:t>
      </w:r>
      <w:proofErr w:type="spellStart"/>
      <w:r w:rsidRPr="00267C14">
        <w:rPr>
          <w:sz w:val="28"/>
          <w:szCs w:val="28"/>
        </w:rPr>
        <w:t>Сабское</w:t>
      </w:r>
      <w:proofErr w:type="spellEnd"/>
      <w:r w:rsidRPr="00267C14">
        <w:rPr>
          <w:sz w:val="28"/>
          <w:szCs w:val="28"/>
        </w:rPr>
        <w:t xml:space="preserve"> </w:t>
      </w:r>
      <w:proofErr w:type="spellStart"/>
      <w:r w:rsidRPr="00267C14">
        <w:rPr>
          <w:sz w:val="28"/>
          <w:szCs w:val="28"/>
        </w:rPr>
        <w:t>с.п</w:t>
      </w:r>
      <w:proofErr w:type="spellEnd"/>
      <w:r w:rsidRPr="00267C14">
        <w:rPr>
          <w:sz w:val="28"/>
          <w:szCs w:val="28"/>
        </w:rPr>
        <w:t xml:space="preserve">. </w:t>
      </w:r>
      <w:proofErr w:type="spellStart"/>
      <w:r w:rsidRPr="00267C14">
        <w:rPr>
          <w:sz w:val="28"/>
          <w:szCs w:val="28"/>
        </w:rPr>
        <w:t>Волосовский</w:t>
      </w:r>
      <w:proofErr w:type="spellEnd"/>
      <w:r w:rsidRPr="00267C14">
        <w:rPr>
          <w:sz w:val="28"/>
          <w:szCs w:val="28"/>
        </w:rPr>
        <w:t xml:space="preserve"> </w:t>
      </w:r>
      <w:proofErr w:type="spellStart"/>
      <w:r w:rsidRPr="00267C14">
        <w:rPr>
          <w:sz w:val="28"/>
          <w:szCs w:val="28"/>
        </w:rPr>
        <w:t>мун</w:t>
      </w:r>
      <w:proofErr w:type="spellEnd"/>
      <w:r w:rsidRPr="00267C14">
        <w:rPr>
          <w:sz w:val="28"/>
          <w:szCs w:val="28"/>
        </w:rPr>
        <w:t xml:space="preserve">. район: объект «Реконструкция мостового перехода через р. </w:t>
      </w:r>
      <w:proofErr w:type="spellStart"/>
      <w:r w:rsidRPr="00267C14">
        <w:rPr>
          <w:sz w:val="28"/>
          <w:szCs w:val="28"/>
        </w:rPr>
        <w:t>Саба</w:t>
      </w:r>
      <w:proofErr w:type="spellEnd"/>
      <w:r w:rsidRPr="00267C14">
        <w:rPr>
          <w:sz w:val="28"/>
          <w:szCs w:val="28"/>
        </w:rPr>
        <w:t xml:space="preserve"> в дер. Малый Сабск   по адресу: деревня Малый Сабск </w:t>
      </w:r>
      <w:proofErr w:type="spellStart"/>
      <w:r w:rsidRPr="00267C14">
        <w:rPr>
          <w:sz w:val="28"/>
          <w:szCs w:val="28"/>
        </w:rPr>
        <w:t>Волосовского</w:t>
      </w:r>
      <w:proofErr w:type="spellEnd"/>
      <w:r w:rsidRPr="00267C14">
        <w:rPr>
          <w:sz w:val="28"/>
          <w:szCs w:val="28"/>
        </w:rPr>
        <w:t xml:space="preserve"> муниципального района Ленинградской области».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r w:rsidRPr="00267C14">
        <w:rPr>
          <w:sz w:val="28"/>
          <w:szCs w:val="28"/>
        </w:rPr>
        <w:t>План – 8 106,7 тыс. руб. Заключено Соглашение – 8 106,7 тыс. руб. (100% от плана). Выполнено работ и профинансировано – 8 106,7 тыс. руб. (100% от плана).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r w:rsidRPr="00267C14">
        <w:rPr>
          <w:sz w:val="28"/>
          <w:szCs w:val="28"/>
        </w:rPr>
        <w:t xml:space="preserve">Введено в эксплуатацию 0,12634км/36,75 </w:t>
      </w:r>
      <w:proofErr w:type="spellStart"/>
      <w:r w:rsidRPr="00267C14">
        <w:rPr>
          <w:sz w:val="28"/>
          <w:szCs w:val="28"/>
        </w:rPr>
        <w:t>пог.м</w:t>
      </w:r>
      <w:proofErr w:type="spellEnd"/>
      <w:r w:rsidRPr="00267C14">
        <w:rPr>
          <w:sz w:val="28"/>
          <w:szCs w:val="28"/>
        </w:rPr>
        <w:t xml:space="preserve">. 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r w:rsidRPr="00267C14">
        <w:rPr>
          <w:sz w:val="28"/>
          <w:szCs w:val="28"/>
        </w:rPr>
        <w:t>11. МО г. Всеволо</w:t>
      </w:r>
      <w:proofErr w:type="gramStart"/>
      <w:r w:rsidRPr="00267C14">
        <w:rPr>
          <w:sz w:val="28"/>
          <w:szCs w:val="28"/>
        </w:rPr>
        <w:t>жск Вс</w:t>
      </w:r>
      <w:proofErr w:type="gramEnd"/>
      <w:r w:rsidRPr="00267C14">
        <w:rPr>
          <w:sz w:val="28"/>
          <w:szCs w:val="28"/>
        </w:rPr>
        <w:t xml:space="preserve">еволожский </w:t>
      </w:r>
      <w:proofErr w:type="spellStart"/>
      <w:r w:rsidRPr="00267C14">
        <w:rPr>
          <w:sz w:val="28"/>
          <w:szCs w:val="28"/>
        </w:rPr>
        <w:t>мун</w:t>
      </w:r>
      <w:proofErr w:type="spellEnd"/>
      <w:r w:rsidRPr="00267C14">
        <w:rPr>
          <w:sz w:val="28"/>
          <w:szCs w:val="28"/>
        </w:rPr>
        <w:t>. район: объект «Строительство 1 этапа улично-дорожной сети по адресу: Ленинградская область, г. Всеволожск, Южный жилой район, кварталы 2,3,4,5,6,7,8. Улица Московская».</w:t>
      </w:r>
    </w:p>
    <w:p w:rsidR="00267C14" w:rsidRPr="00267C14" w:rsidRDefault="00267C14" w:rsidP="00267C14">
      <w:pPr>
        <w:ind w:firstLine="708"/>
        <w:jc w:val="both"/>
        <w:rPr>
          <w:sz w:val="28"/>
          <w:szCs w:val="28"/>
        </w:rPr>
      </w:pPr>
      <w:proofErr w:type="gramStart"/>
      <w:r w:rsidRPr="00267C14">
        <w:rPr>
          <w:sz w:val="28"/>
          <w:szCs w:val="28"/>
        </w:rPr>
        <w:t>План – 13 650,0 тыс. руб. Заключено доп. соглашение – 13 650,0 тыс. руб. (100% от плана).</w:t>
      </w:r>
      <w:proofErr w:type="gramEnd"/>
      <w:r w:rsidRPr="00267C14">
        <w:rPr>
          <w:sz w:val="28"/>
          <w:szCs w:val="28"/>
        </w:rPr>
        <w:t xml:space="preserve"> Исполнение отсутствует в связи с длительностью заключения муниципального контракта и наступлением неблагоприятных погодных условий. Ожидаемый ввод объекта в эксплуатацию  в 2022 г.</w:t>
      </w:r>
    </w:p>
    <w:p w:rsidR="00267C14" w:rsidRDefault="00267C14" w:rsidP="00267C14">
      <w:pPr>
        <w:ind w:firstLine="708"/>
        <w:jc w:val="both"/>
        <w:rPr>
          <w:sz w:val="28"/>
          <w:szCs w:val="28"/>
        </w:rPr>
      </w:pPr>
      <w:r w:rsidRPr="00267C14">
        <w:rPr>
          <w:sz w:val="28"/>
          <w:szCs w:val="28"/>
        </w:rPr>
        <w:t xml:space="preserve">В 2021г. введен в эксплуатацию объект «Строительство продолжения ул. Слепнева (от ул. Авиатрассы Зверевой до примыкания к ул. Киевской) по адресу: Ленинградская область, г. Гатчина» -  0,853 км. </w:t>
      </w:r>
    </w:p>
    <w:p w:rsidR="00502EC3" w:rsidRPr="00502EC3" w:rsidRDefault="001D766E" w:rsidP="00267C14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3.  Основное мероприятие «Федеральный проект» </w:t>
      </w:r>
      <w:r w:rsidR="00502EC3" w:rsidRPr="00502EC3">
        <w:rPr>
          <w:b/>
          <w:sz w:val="28"/>
          <w:szCs w:val="28"/>
        </w:rPr>
        <w:t>Регио</w:t>
      </w:r>
      <w:r w:rsidR="00BA673F">
        <w:rPr>
          <w:b/>
          <w:sz w:val="28"/>
          <w:szCs w:val="28"/>
        </w:rPr>
        <w:t>нальная и местная дорожная сеть»</w:t>
      </w:r>
      <w:r>
        <w:rPr>
          <w:b/>
          <w:sz w:val="28"/>
          <w:szCs w:val="28"/>
        </w:rPr>
        <w:t xml:space="preserve"> (региональный проект  «</w:t>
      </w:r>
      <w:r w:rsidR="00502EC3" w:rsidRPr="00502EC3">
        <w:rPr>
          <w:b/>
          <w:sz w:val="28"/>
          <w:szCs w:val="28"/>
        </w:rPr>
        <w:t>Регио</w:t>
      </w:r>
      <w:r>
        <w:rPr>
          <w:b/>
          <w:sz w:val="28"/>
          <w:szCs w:val="28"/>
        </w:rPr>
        <w:t>нальная и местная дорожная сеть»</w:t>
      </w:r>
      <w:r w:rsidR="00502EC3" w:rsidRPr="00502EC3">
        <w:rPr>
          <w:b/>
          <w:sz w:val="28"/>
          <w:szCs w:val="28"/>
        </w:rPr>
        <w:t xml:space="preserve"> (Ленинградская область)).</w:t>
      </w:r>
    </w:p>
    <w:p w:rsidR="00753387" w:rsidRPr="005D401D" w:rsidRDefault="00753387" w:rsidP="00753387">
      <w:pPr>
        <w:jc w:val="center"/>
        <w:rPr>
          <w:b/>
          <w:sz w:val="28"/>
          <w:szCs w:val="28"/>
        </w:rPr>
      </w:pPr>
    </w:p>
    <w:p w:rsidR="00753387" w:rsidRPr="005D401D" w:rsidRDefault="005F22D4" w:rsidP="00753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53387" w:rsidRPr="005D401D">
        <w:rPr>
          <w:b/>
          <w:sz w:val="28"/>
          <w:szCs w:val="28"/>
        </w:rPr>
        <w:t>.1. Строительство автомобильных дорог общего пользования регионального и межмуниципального значения.</w:t>
      </w:r>
    </w:p>
    <w:p w:rsidR="001D766E" w:rsidRDefault="001D766E" w:rsidP="00AD4FAC">
      <w:pPr>
        <w:ind w:left="360" w:firstLine="348"/>
        <w:jc w:val="both"/>
        <w:rPr>
          <w:color w:val="000000"/>
          <w:sz w:val="28"/>
          <w:szCs w:val="28"/>
        </w:rPr>
      </w:pPr>
      <w:r w:rsidRPr="001D766E">
        <w:rPr>
          <w:b/>
          <w:color w:val="000000"/>
          <w:sz w:val="28"/>
          <w:szCs w:val="28"/>
        </w:rPr>
        <w:t>С</w:t>
      </w:r>
      <w:r w:rsidR="008E5CA4" w:rsidRPr="001D766E">
        <w:rPr>
          <w:b/>
          <w:sz w:val="28"/>
          <w:szCs w:val="28"/>
        </w:rPr>
        <w:t>троительство транспортной развязки на пересечении а/дороги «СПб-з-д им.</w:t>
      </w:r>
      <w:r>
        <w:rPr>
          <w:b/>
          <w:sz w:val="28"/>
          <w:szCs w:val="28"/>
        </w:rPr>
        <w:t xml:space="preserve"> </w:t>
      </w:r>
      <w:r w:rsidR="008E5CA4" w:rsidRPr="001D766E">
        <w:rPr>
          <w:b/>
          <w:sz w:val="28"/>
          <w:szCs w:val="28"/>
        </w:rPr>
        <w:t xml:space="preserve">Свердлова-Всеволожск» (км39) с железной дорогой на  перегоне Всеволожск-Мельничный Ручей»» во Всеволожском  р-не Лен. </w:t>
      </w:r>
      <w:r w:rsidRPr="001D766E">
        <w:rPr>
          <w:b/>
          <w:sz w:val="28"/>
          <w:szCs w:val="28"/>
        </w:rPr>
        <w:t>О</w:t>
      </w:r>
      <w:r w:rsidR="008E5CA4" w:rsidRPr="001D766E">
        <w:rPr>
          <w:b/>
          <w:sz w:val="28"/>
          <w:szCs w:val="28"/>
        </w:rPr>
        <w:t>бласти</w:t>
      </w:r>
      <w:r>
        <w:rPr>
          <w:color w:val="000000"/>
          <w:sz w:val="28"/>
          <w:szCs w:val="28"/>
        </w:rPr>
        <w:t>.</w:t>
      </w:r>
    </w:p>
    <w:p w:rsidR="00016C7A" w:rsidRPr="00016C7A" w:rsidRDefault="00753387" w:rsidP="00016C7A">
      <w:pPr>
        <w:ind w:left="360" w:firstLine="348"/>
        <w:jc w:val="both"/>
        <w:rPr>
          <w:color w:val="000000"/>
          <w:sz w:val="28"/>
          <w:szCs w:val="28"/>
        </w:rPr>
      </w:pPr>
      <w:r w:rsidRPr="005D401D">
        <w:rPr>
          <w:color w:val="000000"/>
          <w:sz w:val="28"/>
          <w:szCs w:val="28"/>
        </w:rPr>
        <w:t xml:space="preserve"> </w:t>
      </w:r>
      <w:r w:rsidR="00016C7A" w:rsidRPr="00016C7A">
        <w:rPr>
          <w:color w:val="000000"/>
          <w:sz w:val="28"/>
          <w:szCs w:val="28"/>
        </w:rPr>
        <w:t>Государственный  заказчик: ГКУ «</w:t>
      </w:r>
      <w:proofErr w:type="spellStart"/>
      <w:r w:rsidR="00016C7A" w:rsidRPr="00016C7A">
        <w:rPr>
          <w:color w:val="000000"/>
          <w:sz w:val="28"/>
          <w:szCs w:val="28"/>
        </w:rPr>
        <w:t>Ленавтодор</w:t>
      </w:r>
      <w:proofErr w:type="spellEnd"/>
      <w:r w:rsidR="00016C7A" w:rsidRPr="00016C7A">
        <w:rPr>
          <w:color w:val="000000"/>
          <w:sz w:val="28"/>
          <w:szCs w:val="28"/>
        </w:rPr>
        <w:t>».</w:t>
      </w:r>
    </w:p>
    <w:p w:rsidR="00016C7A" w:rsidRPr="00016C7A" w:rsidRDefault="00016C7A" w:rsidP="00016C7A">
      <w:pPr>
        <w:ind w:left="360" w:firstLine="348"/>
        <w:jc w:val="both"/>
        <w:rPr>
          <w:color w:val="000000"/>
          <w:sz w:val="28"/>
          <w:szCs w:val="28"/>
        </w:rPr>
      </w:pPr>
      <w:r w:rsidRPr="00016C7A">
        <w:rPr>
          <w:color w:val="000000"/>
          <w:sz w:val="28"/>
          <w:szCs w:val="28"/>
        </w:rPr>
        <w:t xml:space="preserve">План года – </w:t>
      </w:r>
      <w:r w:rsidRPr="00016C7A">
        <w:rPr>
          <w:b/>
          <w:color w:val="000000"/>
          <w:sz w:val="28"/>
          <w:szCs w:val="28"/>
        </w:rPr>
        <w:t>260 021,5</w:t>
      </w:r>
      <w:r w:rsidRPr="00016C7A">
        <w:rPr>
          <w:color w:val="000000"/>
          <w:sz w:val="28"/>
          <w:szCs w:val="28"/>
        </w:rPr>
        <w:t xml:space="preserve"> тыс. </w:t>
      </w:r>
      <w:r>
        <w:rPr>
          <w:sz w:val="28"/>
          <w:szCs w:val="28"/>
        </w:rPr>
        <w:t>рублей</w:t>
      </w:r>
      <w:r w:rsidRPr="00016C7A">
        <w:rPr>
          <w:color w:val="000000"/>
          <w:sz w:val="28"/>
          <w:szCs w:val="28"/>
        </w:rPr>
        <w:t xml:space="preserve"> за счет средств областного бюджета.</w:t>
      </w:r>
    </w:p>
    <w:p w:rsidR="00016C7A" w:rsidRPr="00016C7A" w:rsidRDefault="00016C7A" w:rsidP="00016C7A">
      <w:pPr>
        <w:ind w:left="360" w:firstLine="348"/>
        <w:jc w:val="both"/>
        <w:rPr>
          <w:color w:val="000000"/>
          <w:sz w:val="28"/>
          <w:szCs w:val="28"/>
        </w:rPr>
      </w:pPr>
      <w:r w:rsidRPr="00016C7A">
        <w:rPr>
          <w:color w:val="000000"/>
          <w:sz w:val="28"/>
          <w:szCs w:val="28"/>
        </w:rPr>
        <w:t xml:space="preserve">Выполнено работ и профинансировано -  </w:t>
      </w:r>
      <w:r w:rsidRPr="00016C7A">
        <w:rPr>
          <w:b/>
          <w:color w:val="000000"/>
          <w:sz w:val="28"/>
          <w:szCs w:val="28"/>
        </w:rPr>
        <w:t>259 673,5</w:t>
      </w:r>
      <w:r w:rsidRPr="00016C7A">
        <w:rPr>
          <w:color w:val="000000"/>
          <w:sz w:val="28"/>
          <w:szCs w:val="28"/>
        </w:rPr>
        <w:t xml:space="preserve"> тыс. </w:t>
      </w:r>
      <w:r>
        <w:rPr>
          <w:sz w:val="28"/>
          <w:szCs w:val="28"/>
        </w:rPr>
        <w:t>рублей</w:t>
      </w:r>
      <w:r w:rsidRPr="00016C7A">
        <w:rPr>
          <w:color w:val="000000"/>
          <w:sz w:val="28"/>
          <w:szCs w:val="28"/>
        </w:rPr>
        <w:t xml:space="preserve"> (99,9% от плана года).</w:t>
      </w:r>
    </w:p>
    <w:p w:rsidR="00016C7A" w:rsidRPr="00016C7A" w:rsidRDefault="00016C7A" w:rsidP="00016C7A">
      <w:pPr>
        <w:ind w:left="360" w:firstLine="348"/>
        <w:jc w:val="both"/>
        <w:rPr>
          <w:color w:val="000000"/>
          <w:sz w:val="28"/>
          <w:szCs w:val="28"/>
        </w:rPr>
      </w:pPr>
      <w:r w:rsidRPr="00016C7A">
        <w:rPr>
          <w:color w:val="000000"/>
          <w:sz w:val="28"/>
          <w:szCs w:val="28"/>
        </w:rPr>
        <w:t xml:space="preserve">Остаток от плана года - экономия средств по осуществлению авторского надзора на объекте. На основании распоряжений Правительства ЛО № 638-р от 23.08.2018  </w:t>
      </w:r>
    </w:p>
    <w:p w:rsidR="00016C7A" w:rsidRPr="00016C7A" w:rsidRDefault="00016C7A" w:rsidP="00016C7A">
      <w:pPr>
        <w:ind w:left="360" w:firstLine="348"/>
        <w:jc w:val="both"/>
        <w:rPr>
          <w:color w:val="000000"/>
          <w:sz w:val="28"/>
          <w:szCs w:val="28"/>
        </w:rPr>
      </w:pPr>
      <w:r w:rsidRPr="00016C7A">
        <w:rPr>
          <w:color w:val="000000"/>
          <w:sz w:val="28"/>
          <w:szCs w:val="28"/>
        </w:rPr>
        <w:t>и № 235-р от 17.05.2018 изъято 9 земельных участков и 1 объект капитального строительства, в отношении 1 участка ведется судебное производство (о принудительном изъятии).</w:t>
      </w:r>
    </w:p>
    <w:p w:rsidR="00F27BD8" w:rsidRDefault="00016C7A" w:rsidP="00016C7A">
      <w:pPr>
        <w:ind w:left="360" w:firstLine="348"/>
        <w:jc w:val="both"/>
        <w:rPr>
          <w:color w:val="000000"/>
          <w:sz w:val="28"/>
          <w:szCs w:val="28"/>
        </w:rPr>
      </w:pPr>
      <w:r w:rsidRPr="00016C7A">
        <w:rPr>
          <w:color w:val="000000"/>
          <w:sz w:val="28"/>
          <w:szCs w:val="28"/>
        </w:rPr>
        <w:t>Ввод объекта в эксплуатацию запланирован в 2022 году (1,3км/79,2пог.м).</w:t>
      </w:r>
    </w:p>
    <w:p w:rsidR="00801710" w:rsidRDefault="00801710" w:rsidP="00016C7A">
      <w:pPr>
        <w:ind w:left="360" w:firstLine="348"/>
        <w:jc w:val="both"/>
        <w:rPr>
          <w:color w:val="000000"/>
          <w:sz w:val="28"/>
          <w:szCs w:val="28"/>
        </w:rPr>
      </w:pPr>
    </w:p>
    <w:p w:rsidR="0032677F" w:rsidRPr="000446DE" w:rsidRDefault="004B25DE" w:rsidP="004B25DE">
      <w:pPr>
        <w:ind w:left="360" w:firstLine="348"/>
        <w:jc w:val="both"/>
        <w:rPr>
          <w:b/>
          <w:sz w:val="28"/>
          <w:szCs w:val="28"/>
        </w:rPr>
      </w:pPr>
      <w:r w:rsidRPr="004B25DE">
        <w:rPr>
          <w:color w:val="000000"/>
          <w:sz w:val="28"/>
          <w:szCs w:val="28"/>
        </w:rPr>
        <w:t xml:space="preserve"> </w:t>
      </w:r>
      <w:r w:rsidR="00BA673F">
        <w:rPr>
          <w:b/>
          <w:sz w:val="28"/>
          <w:szCs w:val="28"/>
        </w:rPr>
        <w:t>Подпрограмма   «</w:t>
      </w:r>
      <w:r w:rsidR="0032677F" w:rsidRPr="000446DE">
        <w:rPr>
          <w:b/>
          <w:sz w:val="28"/>
          <w:szCs w:val="28"/>
        </w:rPr>
        <w:t>Поддержание существующей сети автомоб</w:t>
      </w:r>
      <w:r w:rsidR="00BA673F">
        <w:rPr>
          <w:b/>
          <w:sz w:val="28"/>
          <w:szCs w:val="28"/>
        </w:rPr>
        <w:t>ильных дорог общего пользования»</w:t>
      </w:r>
      <w:r w:rsidR="0032677F" w:rsidRPr="000446DE">
        <w:rPr>
          <w:b/>
          <w:sz w:val="28"/>
          <w:szCs w:val="28"/>
        </w:rPr>
        <w:t>.</w:t>
      </w:r>
    </w:p>
    <w:p w:rsidR="00801710" w:rsidRPr="00801710" w:rsidRDefault="00801710" w:rsidP="00801710">
      <w:pPr>
        <w:ind w:firstLine="360"/>
        <w:jc w:val="both"/>
        <w:rPr>
          <w:sz w:val="28"/>
          <w:szCs w:val="28"/>
        </w:rPr>
      </w:pPr>
      <w:r w:rsidRPr="00801710">
        <w:rPr>
          <w:sz w:val="28"/>
          <w:szCs w:val="28"/>
        </w:rPr>
        <w:t xml:space="preserve">План  года – </w:t>
      </w:r>
      <w:r w:rsidRPr="00801710">
        <w:rPr>
          <w:b/>
          <w:sz w:val="28"/>
          <w:szCs w:val="28"/>
        </w:rPr>
        <w:t>11 712 381,0</w:t>
      </w:r>
      <w:r w:rsidRPr="00801710">
        <w:rPr>
          <w:sz w:val="28"/>
          <w:szCs w:val="28"/>
        </w:rPr>
        <w:t xml:space="preserve"> тыс. </w:t>
      </w:r>
      <w:r w:rsidRPr="00174043">
        <w:rPr>
          <w:sz w:val="28"/>
          <w:szCs w:val="28"/>
        </w:rPr>
        <w:t>рублей</w:t>
      </w:r>
      <w:r w:rsidRPr="00801710">
        <w:rPr>
          <w:sz w:val="28"/>
          <w:szCs w:val="28"/>
        </w:rPr>
        <w:t xml:space="preserve">, в </w:t>
      </w:r>
      <w:proofErr w:type="spellStart"/>
      <w:r w:rsidRPr="00801710">
        <w:rPr>
          <w:sz w:val="28"/>
          <w:szCs w:val="28"/>
        </w:rPr>
        <w:t>т.ч</w:t>
      </w:r>
      <w:proofErr w:type="spellEnd"/>
      <w:r w:rsidRPr="00801710">
        <w:rPr>
          <w:sz w:val="28"/>
          <w:szCs w:val="28"/>
        </w:rPr>
        <w:t>.:</w:t>
      </w:r>
    </w:p>
    <w:p w:rsidR="00801710" w:rsidRPr="00801710" w:rsidRDefault="00801710" w:rsidP="00801710">
      <w:pPr>
        <w:ind w:firstLine="360"/>
        <w:jc w:val="both"/>
        <w:rPr>
          <w:sz w:val="28"/>
          <w:szCs w:val="28"/>
        </w:rPr>
      </w:pPr>
      <w:r w:rsidRPr="00801710">
        <w:rPr>
          <w:sz w:val="28"/>
          <w:szCs w:val="28"/>
        </w:rPr>
        <w:t xml:space="preserve">- за счет средств областного бюджета  - 10 712 381,0 тыс. </w:t>
      </w:r>
      <w:r w:rsidRPr="00174043">
        <w:rPr>
          <w:sz w:val="28"/>
          <w:szCs w:val="28"/>
        </w:rPr>
        <w:t>рублей</w:t>
      </w:r>
      <w:r w:rsidRPr="00801710">
        <w:rPr>
          <w:sz w:val="28"/>
          <w:szCs w:val="28"/>
        </w:rPr>
        <w:t>;</w:t>
      </w:r>
    </w:p>
    <w:p w:rsidR="00801710" w:rsidRPr="00801710" w:rsidRDefault="00801710" w:rsidP="00801710">
      <w:pPr>
        <w:ind w:firstLine="360"/>
        <w:jc w:val="both"/>
        <w:rPr>
          <w:sz w:val="28"/>
          <w:szCs w:val="28"/>
        </w:rPr>
      </w:pPr>
      <w:r w:rsidRPr="00801710">
        <w:rPr>
          <w:sz w:val="28"/>
          <w:szCs w:val="28"/>
        </w:rPr>
        <w:t xml:space="preserve">- за счет средств федерального бюджета -  1 000 000,0 тыс. </w:t>
      </w:r>
      <w:r w:rsidRPr="00174043">
        <w:rPr>
          <w:sz w:val="28"/>
          <w:szCs w:val="28"/>
        </w:rPr>
        <w:t>рублей</w:t>
      </w:r>
      <w:r w:rsidRPr="00801710">
        <w:rPr>
          <w:sz w:val="28"/>
          <w:szCs w:val="28"/>
        </w:rPr>
        <w:t>.</w:t>
      </w:r>
    </w:p>
    <w:p w:rsidR="00801710" w:rsidRPr="00801710" w:rsidRDefault="00801710" w:rsidP="00801710">
      <w:pPr>
        <w:ind w:firstLine="360"/>
        <w:jc w:val="both"/>
        <w:rPr>
          <w:sz w:val="28"/>
          <w:szCs w:val="28"/>
        </w:rPr>
      </w:pPr>
      <w:r w:rsidRPr="00801710">
        <w:rPr>
          <w:sz w:val="28"/>
          <w:szCs w:val="28"/>
        </w:rPr>
        <w:t xml:space="preserve">Выполнено работ -  </w:t>
      </w:r>
      <w:r w:rsidRPr="00801710">
        <w:rPr>
          <w:b/>
          <w:sz w:val="28"/>
          <w:szCs w:val="28"/>
        </w:rPr>
        <w:t>9 953 795,4</w:t>
      </w:r>
      <w:r w:rsidRPr="00801710">
        <w:rPr>
          <w:sz w:val="28"/>
          <w:szCs w:val="28"/>
        </w:rPr>
        <w:t xml:space="preserve"> тыс. руб. (85% от плана года), в </w:t>
      </w:r>
      <w:proofErr w:type="spellStart"/>
      <w:r w:rsidRPr="00801710">
        <w:rPr>
          <w:sz w:val="28"/>
          <w:szCs w:val="28"/>
        </w:rPr>
        <w:t>т.ч</w:t>
      </w:r>
      <w:proofErr w:type="spellEnd"/>
      <w:r w:rsidRPr="00801710">
        <w:rPr>
          <w:sz w:val="28"/>
          <w:szCs w:val="28"/>
        </w:rPr>
        <w:t>.:</w:t>
      </w:r>
    </w:p>
    <w:p w:rsidR="00801710" w:rsidRPr="00801710" w:rsidRDefault="00801710" w:rsidP="00801710">
      <w:pPr>
        <w:ind w:firstLine="360"/>
        <w:jc w:val="both"/>
        <w:rPr>
          <w:sz w:val="28"/>
          <w:szCs w:val="28"/>
        </w:rPr>
      </w:pPr>
      <w:r w:rsidRPr="00801710">
        <w:rPr>
          <w:sz w:val="28"/>
          <w:szCs w:val="28"/>
        </w:rPr>
        <w:t xml:space="preserve">- за счет средств областного бюджета  - 8 953 795,4 тыс. </w:t>
      </w:r>
      <w:r w:rsidRPr="00174043">
        <w:rPr>
          <w:sz w:val="28"/>
          <w:szCs w:val="28"/>
        </w:rPr>
        <w:t>рублей</w:t>
      </w:r>
      <w:r w:rsidRPr="00801710">
        <w:rPr>
          <w:sz w:val="28"/>
          <w:szCs w:val="28"/>
        </w:rPr>
        <w:t>;</w:t>
      </w:r>
    </w:p>
    <w:p w:rsidR="00801710" w:rsidRPr="00801710" w:rsidRDefault="00801710" w:rsidP="00801710">
      <w:pPr>
        <w:ind w:firstLine="360"/>
        <w:jc w:val="both"/>
        <w:rPr>
          <w:sz w:val="28"/>
          <w:szCs w:val="28"/>
        </w:rPr>
      </w:pPr>
      <w:r w:rsidRPr="00801710">
        <w:rPr>
          <w:sz w:val="28"/>
          <w:szCs w:val="28"/>
        </w:rPr>
        <w:t xml:space="preserve">- за счет средств федерального бюджета -  1 000 000,00 тыс. </w:t>
      </w:r>
      <w:r w:rsidRPr="00174043">
        <w:rPr>
          <w:sz w:val="28"/>
          <w:szCs w:val="28"/>
        </w:rPr>
        <w:t>рублей</w:t>
      </w:r>
      <w:r w:rsidRPr="00801710">
        <w:rPr>
          <w:sz w:val="28"/>
          <w:szCs w:val="28"/>
        </w:rPr>
        <w:t>.</w:t>
      </w:r>
    </w:p>
    <w:p w:rsidR="00801710" w:rsidRPr="00801710" w:rsidRDefault="00801710" w:rsidP="00801710">
      <w:pPr>
        <w:ind w:firstLine="360"/>
        <w:jc w:val="both"/>
        <w:rPr>
          <w:sz w:val="28"/>
          <w:szCs w:val="28"/>
        </w:rPr>
      </w:pPr>
      <w:r w:rsidRPr="00801710">
        <w:rPr>
          <w:sz w:val="28"/>
          <w:szCs w:val="28"/>
        </w:rPr>
        <w:t xml:space="preserve">Профинансировано – </w:t>
      </w:r>
      <w:r w:rsidRPr="00801710">
        <w:rPr>
          <w:b/>
          <w:sz w:val="28"/>
          <w:szCs w:val="28"/>
        </w:rPr>
        <w:t>9 941 742,6</w:t>
      </w:r>
      <w:r w:rsidRPr="00801710">
        <w:rPr>
          <w:sz w:val="28"/>
          <w:szCs w:val="28"/>
        </w:rPr>
        <w:t xml:space="preserve"> тыс. руб. (84,9% от плана года), в </w:t>
      </w:r>
      <w:proofErr w:type="spellStart"/>
      <w:r w:rsidRPr="00801710">
        <w:rPr>
          <w:sz w:val="28"/>
          <w:szCs w:val="28"/>
        </w:rPr>
        <w:t>т.ч</w:t>
      </w:r>
      <w:proofErr w:type="spellEnd"/>
      <w:r w:rsidRPr="00801710">
        <w:rPr>
          <w:sz w:val="28"/>
          <w:szCs w:val="28"/>
        </w:rPr>
        <w:t>.:</w:t>
      </w:r>
    </w:p>
    <w:p w:rsidR="00801710" w:rsidRPr="00801710" w:rsidRDefault="00801710" w:rsidP="00801710">
      <w:pPr>
        <w:ind w:firstLine="360"/>
        <w:jc w:val="both"/>
        <w:rPr>
          <w:sz w:val="28"/>
          <w:szCs w:val="28"/>
        </w:rPr>
      </w:pPr>
      <w:r w:rsidRPr="00801710">
        <w:rPr>
          <w:sz w:val="28"/>
          <w:szCs w:val="28"/>
        </w:rPr>
        <w:t xml:space="preserve">- за счет средств областного бюджета  - 8 941 742,6 тыс. </w:t>
      </w:r>
      <w:r w:rsidRPr="00174043">
        <w:rPr>
          <w:sz w:val="28"/>
          <w:szCs w:val="28"/>
        </w:rPr>
        <w:t>рублей</w:t>
      </w:r>
      <w:r w:rsidRPr="00801710">
        <w:rPr>
          <w:sz w:val="28"/>
          <w:szCs w:val="28"/>
        </w:rPr>
        <w:t>;</w:t>
      </w:r>
    </w:p>
    <w:p w:rsidR="00801710" w:rsidRPr="00801710" w:rsidRDefault="00801710" w:rsidP="00801710">
      <w:pPr>
        <w:ind w:firstLine="360"/>
        <w:jc w:val="both"/>
        <w:rPr>
          <w:sz w:val="28"/>
          <w:szCs w:val="28"/>
        </w:rPr>
      </w:pPr>
      <w:r w:rsidRPr="00801710">
        <w:rPr>
          <w:sz w:val="28"/>
          <w:szCs w:val="28"/>
        </w:rPr>
        <w:t xml:space="preserve">- за счет средств федерального бюджета -  1 000 000,00 тыс. </w:t>
      </w:r>
      <w:r w:rsidRPr="00174043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801710" w:rsidRPr="00801710" w:rsidRDefault="00801710" w:rsidP="00801710">
      <w:pPr>
        <w:ind w:firstLine="360"/>
        <w:jc w:val="both"/>
        <w:rPr>
          <w:sz w:val="28"/>
          <w:szCs w:val="28"/>
        </w:rPr>
      </w:pPr>
      <w:r w:rsidRPr="00801710">
        <w:rPr>
          <w:sz w:val="28"/>
          <w:szCs w:val="28"/>
        </w:rPr>
        <w:t>Основные причины неисполнения плана года:</w:t>
      </w:r>
    </w:p>
    <w:p w:rsidR="00801710" w:rsidRPr="00801710" w:rsidRDefault="00801710" w:rsidP="00801710">
      <w:pPr>
        <w:ind w:firstLine="360"/>
        <w:jc w:val="both"/>
        <w:rPr>
          <w:sz w:val="28"/>
          <w:szCs w:val="28"/>
        </w:rPr>
      </w:pPr>
      <w:r w:rsidRPr="00801710">
        <w:rPr>
          <w:sz w:val="28"/>
          <w:szCs w:val="28"/>
        </w:rPr>
        <w:t>- неисполнение подрядчиками договорных обязательств в соответствии с заключенными контрактами;</w:t>
      </w:r>
    </w:p>
    <w:p w:rsidR="00801710" w:rsidRPr="00801710" w:rsidRDefault="00801710" w:rsidP="00801710">
      <w:pPr>
        <w:ind w:firstLine="360"/>
        <w:jc w:val="both"/>
        <w:rPr>
          <w:sz w:val="28"/>
          <w:szCs w:val="28"/>
        </w:rPr>
      </w:pPr>
      <w:r w:rsidRPr="00801710">
        <w:rPr>
          <w:sz w:val="28"/>
          <w:szCs w:val="28"/>
        </w:rPr>
        <w:lastRenderedPageBreak/>
        <w:t>- длительное заключение Соглашений о взаимодействии и договоров пожертвования с ООО «Китайская Национальная Химическая Инженерная и Строительная Корпорация Севен» и ООО «</w:t>
      </w:r>
      <w:proofErr w:type="spellStart"/>
      <w:r w:rsidRPr="00801710">
        <w:rPr>
          <w:sz w:val="28"/>
          <w:szCs w:val="28"/>
        </w:rPr>
        <w:t>РусХимАльянс</w:t>
      </w:r>
      <w:proofErr w:type="spellEnd"/>
      <w:r w:rsidRPr="00801710">
        <w:rPr>
          <w:sz w:val="28"/>
          <w:szCs w:val="28"/>
        </w:rPr>
        <w:t xml:space="preserve">» на приведение в нормативное состояние </w:t>
      </w:r>
      <w:proofErr w:type="gramStart"/>
      <w:r w:rsidRPr="00801710">
        <w:rPr>
          <w:sz w:val="28"/>
          <w:szCs w:val="28"/>
        </w:rPr>
        <w:t>участков</w:t>
      </w:r>
      <w:proofErr w:type="gramEnd"/>
      <w:r w:rsidRPr="00801710">
        <w:rPr>
          <w:sz w:val="28"/>
          <w:szCs w:val="28"/>
        </w:rPr>
        <w:t xml:space="preserve"> а/дорог, задействованных при строительстве объекта «Газоперерабатывающий комплекс в составе комплекса переработки </w:t>
      </w:r>
      <w:proofErr w:type="spellStart"/>
      <w:r w:rsidRPr="00801710">
        <w:rPr>
          <w:sz w:val="28"/>
          <w:szCs w:val="28"/>
        </w:rPr>
        <w:t>этансодержащего</w:t>
      </w:r>
      <w:proofErr w:type="spellEnd"/>
      <w:r w:rsidRPr="00801710">
        <w:rPr>
          <w:sz w:val="28"/>
          <w:szCs w:val="28"/>
        </w:rPr>
        <w:t xml:space="preserve"> газа в поселке Усть-Луга, соответственно, позднее поступление средств пожертвования в доход областного бюджета. Средства пожертвования поступили в областной бюджет  в августе 2021г. в сумме 1 350 000,0 тыс. руб. (внесены в сводную бюджетную роспись областного бюджета 26.08.2021г) и 24 декабря 2021г. в сумме 200 000,0 тыс. </w:t>
      </w:r>
      <w:r w:rsidRPr="00174043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801710" w:rsidRPr="00801710" w:rsidRDefault="00801710" w:rsidP="00801710">
      <w:pPr>
        <w:ind w:firstLine="708"/>
        <w:jc w:val="both"/>
        <w:rPr>
          <w:sz w:val="28"/>
          <w:szCs w:val="28"/>
        </w:rPr>
      </w:pPr>
      <w:r w:rsidRPr="00801710">
        <w:rPr>
          <w:sz w:val="28"/>
          <w:szCs w:val="28"/>
        </w:rPr>
        <w:t>- экономия при производстве работ на объектах.</w:t>
      </w:r>
    </w:p>
    <w:p w:rsidR="00801710" w:rsidRPr="00801710" w:rsidRDefault="00801710" w:rsidP="00801710">
      <w:pPr>
        <w:jc w:val="center"/>
        <w:rPr>
          <w:sz w:val="28"/>
          <w:szCs w:val="28"/>
        </w:rPr>
      </w:pPr>
      <w:r w:rsidRPr="00801710">
        <w:rPr>
          <w:sz w:val="28"/>
          <w:szCs w:val="28"/>
        </w:rPr>
        <w:t xml:space="preserve"> </w:t>
      </w:r>
    </w:p>
    <w:p w:rsidR="00801710" w:rsidRPr="00801710" w:rsidRDefault="00801710" w:rsidP="00801710">
      <w:pPr>
        <w:jc w:val="center"/>
        <w:rPr>
          <w:sz w:val="28"/>
          <w:szCs w:val="28"/>
        </w:rPr>
      </w:pPr>
    </w:p>
    <w:p w:rsidR="0032677F" w:rsidRPr="00C766B3" w:rsidRDefault="0032677F" w:rsidP="0032677F">
      <w:pPr>
        <w:jc w:val="center"/>
        <w:rPr>
          <w:b/>
          <w:sz w:val="28"/>
          <w:szCs w:val="28"/>
        </w:rPr>
      </w:pPr>
      <w:r w:rsidRPr="00C766B3">
        <w:rPr>
          <w:b/>
          <w:sz w:val="28"/>
          <w:szCs w:val="28"/>
        </w:rPr>
        <w:t>1. Основное мероприятие «Содержание,</w:t>
      </w:r>
      <w:r w:rsidRPr="00C766B3">
        <w:rPr>
          <w:sz w:val="28"/>
          <w:szCs w:val="28"/>
        </w:rPr>
        <w:t xml:space="preserve"> </w:t>
      </w:r>
      <w:r w:rsidRPr="00C766B3">
        <w:rPr>
          <w:b/>
          <w:sz w:val="28"/>
          <w:szCs w:val="28"/>
        </w:rPr>
        <w:t>капитальный ремонт и ремонт автомобильных дорог общего пользования регионального и межмуниципального значения».</w:t>
      </w:r>
    </w:p>
    <w:p w:rsidR="002F09D8" w:rsidRPr="002F09D8" w:rsidRDefault="002F09D8" w:rsidP="002F09D8">
      <w:pPr>
        <w:ind w:firstLine="708"/>
        <w:jc w:val="both"/>
        <w:rPr>
          <w:sz w:val="28"/>
          <w:szCs w:val="28"/>
        </w:rPr>
      </w:pPr>
      <w:r w:rsidRPr="002F09D8">
        <w:rPr>
          <w:sz w:val="28"/>
          <w:szCs w:val="28"/>
        </w:rPr>
        <w:t xml:space="preserve">План  года – </w:t>
      </w:r>
      <w:r w:rsidRPr="002F09D8">
        <w:rPr>
          <w:b/>
          <w:sz w:val="28"/>
          <w:szCs w:val="28"/>
        </w:rPr>
        <w:t>6 511 026,2</w:t>
      </w:r>
      <w:r w:rsidRPr="002F09D8">
        <w:rPr>
          <w:sz w:val="28"/>
          <w:szCs w:val="28"/>
        </w:rPr>
        <w:t xml:space="preserve"> тыс. </w:t>
      </w:r>
      <w:r w:rsidRPr="00174043">
        <w:rPr>
          <w:sz w:val="28"/>
          <w:szCs w:val="28"/>
        </w:rPr>
        <w:t>рублей</w:t>
      </w:r>
      <w:r w:rsidRPr="002F09D8">
        <w:rPr>
          <w:sz w:val="28"/>
          <w:szCs w:val="28"/>
        </w:rPr>
        <w:t xml:space="preserve">, в </w:t>
      </w:r>
      <w:proofErr w:type="spellStart"/>
      <w:r w:rsidRPr="002F09D8">
        <w:rPr>
          <w:sz w:val="28"/>
          <w:szCs w:val="28"/>
        </w:rPr>
        <w:t>т.ч</w:t>
      </w:r>
      <w:proofErr w:type="spellEnd"/>
      <w:r w:rsidRPr="002F09D8">
        <w:rPr>
          <w:sz w:val="28"/>
          <w:szCs w:val="28"/>
        </w:rPr>
        <w:t>.:</w:t>
      </w:r>
    </w:p>
    <w:p w:rsidR="002F09D8" w:rsidRPr="002F09D8" w:rsidRDefault="002F09D8" w:rsidP="002F09D8">
      <w:pPr>
        <w:ind w:firstLine="708"/>
        <w:jc w:val="both"/>
        <w:rPr>
          <w:sz w:val="28"/>
          <w:szCs w:val="28"/>
        </w:rPr>
      </w:pPr>
      <w:r w:rsidRPr="002F09D8">
        <w:rPr>
          <w:sz w:val="28"/>
          <w:szCs w:val="28"/>
        </w:rPr>
        <w:t xml:space="preserve">- за счет средств областного бюджета  - 6 011 026,2 тыс. </w:t>
      </w:r>
      <w:r w:rsidRPr="00174043">
        <w:rPr>
          <w:sz w:val="28"/>
          <w:szCs w:val="28"/>
        </w:rPr>
        <w:t>рублей</w:t>
      </w:r>
      <w:r w:rsidRPr="002F09D8">
        <w:rPr>
          <w:sz w:val="28"/>
          <w:szCs w:val="28"/>
        </w:rPr>
        <w:t>;</w:t>
      </w:r>
    </w:p>
    <w:p w:rsidR="002F09D8" w:rsidRPr="002F09D8" w:rsidRDefault="002F09D8" w:rsidP="002F09D8">
      <w:pPr>
        <w:ind w:firstLine="708"/>
        <w:jc w:val="both"/>
        <w:rPr>
          <w:sz w:val="28"/>
          <w:szCs w:val="28"/>
        </w:rPr>
      </w:pPr>
      <w:r w:rsidRPr="002F09D8">
        <w:rPr>
          <w:sz w:val="28"/>
          <w:szCs w:val="28"/>
        </w:rPr>
        <w:t xml:space="preserve">- за счет средств федерального бюджета -  500 000,0 тыс. </w:t>
      </w:r>
      <w:r w:rsidRPr="00174043">
        <w:rPr>
          <w:sz w:val="28"/>
          <w:szCs w:val="28"/>
        </w:rPr>
        <w:t>рублей</w:t>
      </w:r>
      <w:r w:rsidRPr="002F09D8">
        <w:rPr>
          <w:sz w:val="28"/>
          <w:szCs w:val="28"/>
        </w:rPr>
        <w:t xml:space="preserve">. </w:t>
      </w:r>
    </w:p>
    <w:p w:rsidR="002F09D8" w:rsidRPr="002F09D8" w:rsidRDefault="002F09D8" w:rsidP="002F09D8">
      <w:pPr>
        <w:ind w:firstLine="708"/>
        <w:jc w:val="both"/>
        <w:rPr>
          <w:sz w:val="28"/>
          <w:szCs w:val="28"/>
        </w:rPr>
      </w:pPr>
      <w:r w:rsidRPr="002F09D8">
        <w:rPr>
          <w:sz w:val="28"/>
          <w:szCs w:val="28"/>
        </w:rPr>
        <w:t xml:space="preserve">Выполнено работ -  </w:t>
      </w:r>
      <w:r w:rsidRPr="002F09D8">
        <w:rPr>
          <w:b/>
          <w:sz w:val="28"/>
          <w:szCs w:val="28"/>
        </w:rPr>
        <w:t>4 867 486,7</w:t>
      </w:r>
      <w:r w:rsidRPr="002F09D8">
        <w:rPr>
          <w:sz w:val="28"/>
          <w:szCs w:val="28"/>
        </w:rPr>
        <w:t xml:space="preserve"> тыс. руб. (74,8% от плана года), в </w:t>
      </w:r>
      <w:proofErr w:type="spellStart"/>
      <w:r w:rsidRPr="002F09D8">
        <w:rPr>
          <w:sz w:val="28"/>
          <w:szCs w:val="28"/>
        </w:rPr>
        <w:t>т.ч</w:t>
      </w:r>
      <w:proofErr w:type="spellEnd"/>
      <w:r w:rsidRPr="002F09D8">
        <w:rPr>
          <w:sz w:val="28"/>
          <w:szCs w:val="28"/>
        </w:rPr>
        <w:t>.:</w:t>
      </w:r>
    </w:p>
    <w:p w:rsidR="002F09D8" w:rsidRPr="002F09D8" w:rsidRDefault="002F09D8" w:rsidP="002F09D8">
      <w:pPr>
        <w:ind w:firstLine="708"/>
        <w:jc w:val="both"/>
        <w:rPr>
          <w:sz w:val="28"/>
          <w:szCs w:val="28"/>
        </w:rPr>
      </w:pPr>
      <w:r w:rsidRPr="002F09D8">
        <w:rPr>
          <w:sz w:val="28"/>
          <w:szCs w:val="28"/>
        </w:rPr>
        <w:t xml:space="preserve">- за счет средств областного бюджета  - 4 367 486,7 тыс. </w:t>
      </w:r>
      <w:r w:rsidRPr="00174043">
        <w:rPr>
          <w:sz w:val="28"/>
          <w:szCs w:val="28"/>
        </w:rPr>
        <w:t>рублей</w:t>
      </w:r>
      <w:r w:rsidRPr="002F09D8">
        <w:rPr>
          <w:sz w:val="28"/>
          <w:szCs w:val="28"/>
        </w:rPr>
        <w:t>;</w:t>
      </w:r>
    </w:p>
    <w:p w:rsidR="002F09D8" w:rsidRPr="002F09D8" w:rsidRDefault="002F09D8" w:rsidP="002F09D8">
      <w:pPr>
        <w:ind w:firstLine="708"/>
        <w:jc w:val="both"/>
        <w:rPr>
          <w:sz w:val="28"/>
          <w:szCs w:val="28"/>
        </w:rPr>
      </w:pPr>
      <w:r w:rsidRPr="002F09D8">
        <w:rPr>
          <w:sz w:val="28"/>
          <w:szCs w:val="28"/>
        </w:rPr>
        <w:t xml:space="preserve">- за счет средств федерального бюджета -  500 000,0 тыс. </w:t>
      </w:r>
      <w:r w:rsidRPr="00174043">
        <w:rPr>
          <w:sz w:val="28"/>
          <w:szCs w:val="28"/>
        </w:rPr>
        <w:t>рублей</w:t>
      </w:r>
      <w:r w:rsidRPr="002F09D8">
        <w:rPr>
          <w:sz w:val="28"/>
          <w:szCs w:val="28"/>
        </w:rPr>
        <w:t>.</w:t>
      </w:r>
    </w:p>
    <w:p w:rsidR="002F09D8" w:rsidRPr="002F09D8" w:rsidRDefault="002F09D8" w:rsidP="002F09D8">
      <w:pPr>
        <w:ind w:firstLine="708"/>
        <w:jc w:val="both"/>
        <w:rPr>
          <w:sz w:val="28"/>
          <w:szCs w:val="28"/>
        </w:rPr>
      </w:pPr>
      <w:r w:rsidRPr="002F09D8">
        <w:rPr>
          <w:sz w:val="28"/>
          <w:szCs w:val="28"/>
        </w:rPr>
        <w:t xml:space="preserve">Профинансировано – </w:t>
      </w:r>
      <w:r w:rsidRPr="002F09D8">
        <w:rPr>
          <w:b/>
          <w:sz w:val="28"/>
          <w:szCs w:val="28"/>
        </w:rPr>
        <w:t>4 861 613,2</w:t>
      </w:r>
      <w:r w:rsidRPr="002F09D8">
        <w:rPr>
          <w:sz w:val="28"/>
          <w:szCs w:val="28"/>
        </w:rPr>
        <w:t xml:space="preserve"> тыс. руб. (74,7% от плана года), в </w:t>
      </w:r>
      <w:proofErr w:type="spellStart"/>
      <w:r w:rsidRPr="002F09D8">
        <w:rPr>
          <w:sz w:val="28"/>
          <w:szCs w:val="28"/>
        </w:rPr>
        <w:t>т.ч</w:t>
      </w:r>
      <w:proofErr w:type="spellEnd"/>
      <w:r w:rsidRPr="002F09D8">
        <w:rPr>
          <w:sz w:val="28"/>
          <w:szCs w:val="28"/>
        </w:rPr>
        <w:t>.:</w:t>
      </w:r>
    </w:p>
    <w:p w:rsidR="002F09D8" w:rsidRPr="002F09D8" w:rsidRDefault="002F09D8" w:rsidP="002F09D8">
      <w:pPr>
        <w:ind w:firstLine="708"/>
        <w:jc w:val="both"/>
        <w:rPr>
          <w:sz w:val="28"/>
          <w:szCs w:val="28"/>
        </w:rPr>
      </w:pPr>
      <w:r w:rsidRPr="002F09D8">
        <w:rPr>
          <w:sz w:val="28"/>
          <w:szCs w:val="28"/>
        </w:rPr>
        <w:t xml:space="preserve">- за счет средств областного бюджета  - 4 361 613,2 тыс. </w:t>
      </w:r>
      <w:r w:rsidRPr="00174043">
        <w:rPr>
          <w:sz w:val="28"/>
          <w:szCs w:val="28"/>
        </w:rPr>
        <w:t>рублей</w:t>
      </w:r>
      <w:r w:rsidRPr="002F09D8">
        <w:rPr>
          <w:sz w:val="28"/>
          <w:szCs w:val="28"/>
        </w:rPr>
        <w:t>;</w:t>
      </w:r>
    </w:p>
    <w:p w:rsidR="002F09D8" w:rsidRPr="002F09D8" w:rsidRDefault="002F09D8" w:rsidP="002F09D8">
      <w:pPr>
        <w:ind w:firstLine="708"/>
        <w:jc w:val="both"/>
        <w:rPr>
          <w:sz w:val="28"/>
          <w:szCs w:val="28"/>
        </w:rPr>
      </w:pPr>
      <w:r w:rsidRPr="002F09D8">
        <w:rPr>
          <w:sz w:val="28"/>
          <w:szCs w:val="28"/>
        </w:rPr>
        <w:t xml:space="preserve">- за счет средств федерального бюджета -  500 000,0 тыс. </w:t>
      </w:r>
      <w:r w:rsidRPr="00174043">
        <w:rPr>
          <w:sz w:val="28"/>
          <w:szCs w:val="28"/>
        </w:rPr>
        <w:t>рублей</w:t>
      </w:r>
      <w:r w:rsidRPr="002F09D8">
        <w:rPr>
          <w:sz w:val="28"/>
          <w:szCs w:val="28"/>
        </w:rPr>
        <w:t>.</w:t>
      </w:r>
    </w:p>
    <w:p w:rsidR="0032677F" w:rsidRPr="000446DE" w:rsidRDefault="0032677F" w:rsidP="0032677F">
      <w:pPr>
        <w:jc w:val="center"/>
        <w:rPr>
          <w:sz w:val="28"/>
          <w:szCs w:val="28"/>
        </w:rPr>
      </w:pPr>
      <w:r w:rsidRPr="000446DE">
        <w:rPr>
          <w:b/>
          <w:sz w:val="28"/>
          <w:szCs w:val="28"/>
        </w:rPr>
        <w:t xml:space="preserve">1.1. Содержание автомобильных дорог общего пользования регионального и межмуниципального значения. </w:t>
      </w:r>
    </w:p>
    <w:p w:rsidR="002F09D8" w:rsidRPr="002F09D8" w:rsidRDefault="002F09D8" w:rsidP="002F09D8">
      <w:pPr>
        <w:ind w:firstLine="708"/>
        <w:rPr>
          <w:sz w:val="28"/>
          <w:szCs w:val="28"/>
        </w:rPr>
      </w:pPr>
      <w:r w:rsidRPr="002F09D8">
        <w:rPr>
          <w:sz w:val="28"/>
          <w:szCs w:val="28"/>
        </w:rPr>
        <w:t xml:space="preserve">План года – 3 341 600,5 тыс. </w:t>
      </w:r>
      <w:r w:rsidRPr="00174043">
        <w:rPr>
          <w:sz w:val="28"/>
          <w:szCs w:val="28"/>
        </w:rPr>
        <w:t>рублей</w:t>
      </w:r>
      <w:r w:rsidRPr="002F09D8">
        <w:rPr>
          <w:sz w:val="28"/>
          <w:szCs w:val="28"/>
        </w:rPr>
        <w:t xml:space="preserve"> за счет средств областного бюджета </w:t>
      </w:r>
    </w:p>
    <w:p w:rsidR="002F09D8" w:rsidRPr="002F09D8" w:rsidRDefault="002F09D8" w:rsidP="002F09D8">
      <w:pPr>
        <w:ind w:firstLine="708"/>
        <w:rPr>
          <w:sz w:val="28"/>
          <w:szCs w:val="28"/>
        </w:rPr>
      </w:pPr>
      <w:r w:rsidRPr="002F09D8">
        <w:rPr>
          <w:sz w:val="28"/>
          <w:szCs w:val="28"/>
        </w:rPr>
        <w:t xml:space="preserve">Выполнено работ -  3 310 399,6 тыс. </w:t>
      </w:r>
      <w:r w:rsidRPr="00174043">
        <w:rPr>
          <w:sz w:val="28"/>
          <w:szCs w:val="28"/>
        </w:rPr>
        <w:t>рублей</w:t>
      </w:r>
      <w:r w:rsidRPr="002F09D8">
        <w:rPr>
          <w:sz w:val="28"/>
          <w:szCs w:val="28"/>
        </w:rPr>
        <w:t xml:space="preserve"> (99,1% от плана года).</w:t>
      </w:r>
    </w:p>
    <w:p w:rsidR="002F09D8" w:rsidRPr="002F09D8" w:rsidRDefault="002F09D8" w:rsidP="002F09D8">
      <w:pPr>
        <w:ind w:firstLine="708"/>
        <w:rPr>
          <w:sz w:val="28"/>
          <w:szCs w:val="28"/>
        </w:rPr>
      </w:pPr>
      <w:r w:rsidRPr="002F09D8">
        <w:rPr>
          <w:sz w:val="28"/>
          <w:szCs w:val="28"/>
        </w:rPr>
        <w:t xml:space="preserve">Профинансировано – 3 310 484,0 тыс. </w:t>
      </w:r>
      <w:r w:rsidRPr="00174043">
        <w:rPr>
          <w:sz w:val="28"/>
          <w:szCs w:val="28"/>
        </w:rPr>
        <w:t>рублей</w:t>
      </w:r>
      <w:r w:rsidRPr="002F09D8">
        <w:rPr>
          <w:sz w:val="28"/>
          <w:szCs w:val="28"/>
        </w:rPr>
        <w:t xml:space="preserve"> (99,1% от плана года). </w:t>
      </w:r>
    </w:p>
    <w:p w:rsidR="002F09D8" w:rsidRPr="002F09D8" w:rsidRDefault="002F09D8" w:rsidP="002F09D8">
      <w:pPr>
        <w:ind w:firstLine="708"/>
        <w:rPr>
          <w:sz w:val="28"/>
          <w:szCs w:val="28"/>
        </w:rPr>
      </w:pPr>
      <w:r w:rsidRPr="002F09D8">
        <w:rPr>
          <w:sz w:val="28"/>
          <w:szCs w:val="28"/>
        </w:rPr>
        <w:t xml:space="preserve">Нормативно-регламентные работы по </w:t>
      </w:r>
      <w:proofErr w:type="gramStart"/>
      <w:r w:rsidRPr="002F09D8">
        <w:rPr>
          <w:sz w:val="28"/>
          <w:szCs w:val="28"/>
        </w:rPr>
        <w:t>содержанию</w:t>
      </w:r>
      <w:proofErr w:type="gramEnd"/>
      <w:r w:rsidRPr="002F09D8">
        <w:rPr>
          <w:sz w:val="28"/>
          <w:szCs w:val="28"/>
        </w:rPr>
        <w:t xml:space="preserve"> а/д выполнены в полном объеме. </w:t>
      </w:r>
    </w:p>
    <w:p w:rsidR="002F09D8" w:rsidRPr="002F09D8" w:rsidRDefault="002F09D8" w:rsidP="002F09D8">
      <w:pPr>
        <w:ind w:firstLine="708"/>
        <w:rPr>
          <w:sz w:val="28"/>
          <w:szCs w:val="28"/>
        </w:rPr>
      </w:pPr>
      <w:r w:rsidRPr="002F09D8">
        <w:rPr>
          <w:sz w:val="28"/>
          <w:szCs w:val="28"/>
        </w:rPr>
        <w:t>В рамках целевых программ выполнены и оплачены работы и услуги:</w:t>
      </w:r>
    </w:p>
    <w:p w:rsidR="002F09D8" w:rsidRPr="002F09D8" w:rsidRDefault="002F09D8" w:rsidP="002F09D8">
      <w:pPr>
        <w:ind w:firstLine="708"/>
        <w:rPr>
          <w:sz w:val="28"/>
          <w:szCs w:val="28"/>
        </w:rPr>
      </w:pPr>
      <w:r w:rsidRPr="002F09D8">
        <w:rPr>
          <w:sz w:val="28"/>
          <w:szCs w:val="28"/>
        </w:rPr>
        <w:t>- по содержанию светофорных объектов;</w:t>
      </w:r>
    </w:p>
    <w:p w:rsidR="002F09D8" w:rsidRPr="002F09D8" w:rsidRDefault="002F09D8" w:rsidP="002F09D8">
      <w:pPr>
        <w:ind w:firstLine="708"/>
        <w:rPr>
          <w:sz w:val="28"/>
          <w:szCs w:val="28"/>
        </w:rPr>
      </w:pPr>
      <w:r w:rsidRPr="002F09D8">
        <w:rPr>
          <w:sz w:val="28"/>
          <w:szCs w:val="28"/>
        </w:rPr>
        <w:t>- по содержанию линий электроосвещения;</w:t>
      </w:r>
    </w:p>
    <w:p w:rsidR="002F09D8" w:rsidRPr="002F09D8" w:rsidRDefault="002F09D8" w:rsidP="002F09D8">
      <w:pPr>
        <w:ind w:firstLine="708"/>
        <w:rPr>
          <w:sz w:val="28"/>
          <w:szCs w:val="28"/>
        </w:rPr>
      </w:pPr>
      <w:r w:rsidRPr="002F09D8">
        <w:rPr>
          <w:sz w:val="28"/>
          <w:szCs w:val="28"/>
        </w:rPr>
        <w:t xml:space="preserve">- по техническому обслуживанию существующих автоматических дорожных метеостанций и автоматических пунктов контроля и регистрации интенсивности дорожного движения; </w:t>
      </w:r>
    </w:p>
    <w:p w:rsidR="002F09D8" w:rsidRPr="002F09D8" w:rsidRDefault="002F09D8" w:rsidP="002F09D8">
      <w:pPr>
        <w:ind w:firstLine="708"/>
        <w:rPr>
          <w:sz w:val="28"/>
          <w:szCs w:val="28"/>
        </w:rPr>
      </w:pPr>
      <w:proofErr w:type="gramStart"/>
      <w:r w:rsidRPr="002F09D8">
        <w:rPr>
          <w:sz w:val="28"/>
          <w:szCs w:val="28"/>
        </w:rPr>
        <w:t>- по поставке электрической энергии для электроснабжения объектов наружного освещения и объектов транспортной безопасности, расположенных на а/д  регионального значения в ЛО.</w:t>
      </w:r>
      <w:proofErr w:type="gramEnd"/>
    </w:p>
    <w:p w:rsidR="002F09D8" w:rsidRPr="002F09D8" w:rsidRDefault="002F09D8" w:rsidP="002F09D8">
      <w:pPr>
        <w:ind w:firstLine="708"/>
        <w:rPr>
          <w:sz w:val="28"/>
          <w:szCs w:val="28"/>
        </w:rPr>
      </w:pPr>
      <w:r w:rsidRPr="002F09D8">
        <w:rPr>
          <w:sz w:val="28"/>
          <w:szCs w:val="28"/>
        </w:rPr>
        <w:t>- работ по заделке деформаций и повреждений покрытий;</w:t>
      </w:r>
    </w:p>
    <w:p w:rsidR="002F09D8" w:rsidRPr="002F09D8" w:rsidRDefault="002F09D8" w:rsidP="002F09D8">
      <w:pPr>
        <w:ind w:firstLine="708"/>
        <w:rPr>
          <w:sz w:val="28"/>
          <w:szCs w:val="28"/>
        </w:rPr>
      </w:pPr>
      <w:r w:rsidRPr="002F09D8">
        <w:rPr>
          <w:sz w:val="28"/>
          <w:szCs w:val="28"/>
        </w:rPr>
        <w:t>- обследованию мостовых сооружений;</w:t>
      </w:r>
    </w:p>
    <w:p w:rsidR="002F09D8" w:rsidRPr="002F09D8" w:rsidRDefault="002F09D8" w:rsidP="002F09D8">
      <w:pPr>
        <w:ind w:firstLine="708"/>
        <w:rPr>
          <w:sz w:val="28"/>
          <w:szCs w:val="28"/>
        </w:rPr>
      </w:pPr>
      <w:r w:rsidRPr="002F09D8">
        <w:rPr>
          <w:sz w:val="28"/>
          <w:szCs w:val="28"/>
        </w:rPr>
        <w:t>- выполнение работ по комплексной диагностике автомобильных дорог.</w:t>
      </w:r>
    </w:p>
    <w:p w:rsidR="002F09D8" w:rsidRPr="002F09D8" w:rsidRDefault="002F09D8" w:rsidP="002F09D8">
      <w:pPr>
        <w:ind w:firstLine="708"/>
        <w:rPr>
          <w:sz w:val="28"/>
          <w:szCs w:val="28"/>
        </w:rPr>
      </w:pPr>
      <w:r w:rsidRPr="002F09D8">
        <w:rPr>
          <w:sz w:val="28"/>
          <w:szCs w:val="28"/>
        </w:rPr>
        <w:t>Остаток от плана года:</w:t>
      </w:r>
    </w:p>
    <w:p w:rsidR="002F09D8" w:rsidRDefault="002F09D8" w:rsidP="002F09D8">
      <w:pPr>
        <w:ind w:firstLine="708"/>
        <w:rPr>
          <w:sz w:val="28"/>
          <w:szCs w:val="28"/>
        </w:rPr>
      </w:pPr>
      <w:r w:rsidRPr="002F09D8">
        <w:rPr>
          <w:sz w:val="28"/>
          <w:szCs w:val="28"/>
        </w:rPr>
        <w:t xml:space="preserve">- экономия при выполнении целевых программ по содержанию и в связи с поздним поступлением средства Гранта Европейского союза на реализацию мероприятий  в сфере </w:t>
      </w:r>
      <w:proofErr w:type="gramStart"/>
      <w:r w:rsidRPr="002F09D8">
        <w:rPr>
          <w:sz w:val="28"/>
          <w:szCs w:val="28"/>
        </w:rPr>
        <w:t>содержания</w:t>
      </w:r>
      <w:proofErr w:type="gramEnd"/>
      <w:r w:rsidRPr="002F09D8">
        <w:rPr>
          <w:sz w:val="28"/>
          <w:szCs w:val="28"/>
        </w:rPr>
        <w:t xml:space="preserve"> а/дорог.</w:t>
      </w:r>
    </w:p>
    <w:p w:rsidR="0032677F" w:rsidRPr="000446DE" w:rsidRDefault="0032677F" w:rsidP="002F09D8">
      <w:pPr>
        <w:ind w:firstLine="708"/>
        <w:rPr>
          <w:b/>
          <w:sz w:val="28"/>
          <w:szCs w:val="28"/>
        </w:rPr>
      </w:pPr>
      <w:r w:rsidRPr="000446DE">
        <w:rPr>
          <w:b/>
          <w:sz w:val="28"/>
          <w:szCs w:val="28"/>
        </w:rPr>
        <w:t>1.2. Капитальный ремонт автомобильных дорог общего пользования регионального и межмуниципального значения.</w:t>
      </w:r>
    </w:p>
    <w:p w:rsidR="0016105C" w:rsidRPr="0016105C" w:rsidRDefault="0016105C" w:rsidP="0016105C">
      <w:pPr>
        <w:ind w:left="700" w:firstLine="5"/>
        <w:jc w:val="both"/>
        <w:rPr>
          <w:sz w:val="28"/>
          <w:szCs w:val="28"/>
        </w:rPr>
      </w:pPr>
      <w:r w:rsidRPr="0016105C">
        <w:rPr>
          <w:sz w:val="28"/>
          <w:szCs w:val="28"/>
        </w:rPr>
        <w:t xml:space="preserve">План года – 740 650,8 тыс. </w:t>
      </w:r>
      <w:r w:rsidRPr="00456458">
        <w:rPr>
          <w:sz w:val="28"/>
          <w:szCs w:val="28"/>
        </w:rPr>
        <w:t>рублей</w:t>
      </w:r>
      <w:r w:rsidRPr="0016105C">
        <w:rPr>
          <w:sz w:val="28"/>
          <w:szCs w:val="28"/>
        </w:rPr>
        <w:t xml:space="preserve">, в </w:t>
      </w:r>
      <w:proofErr w:type="spellStart"/>
      <w:r w:rsidRPr="0016105C">
        <w:rPr>
          <w:sz w:val="28"/>
          <w:szCs w:val="28"/>
        </w:rPr>
        <w:t>т.ч</w:t>
      </w:r>
      <w:proofErr w:type="spellEnd"/>
      <w:r w:rsidRPr="0016105C">
        <w:rPr>
          <w:sz w:val="28"/>
          <w:szCs w:val="28"/>
        </w:rPr>
        <w:t>.:</w:t>
      </w:r>
    </w:p>
    <w:p w:rsidR="0016105C" w:rsidRPr="0016105C" w:rsidRDefault="0016105C" w:rsidP="0016105C">
      <w:pPr>
        <w:ind w:left="700" w:firstLine="5"/>
        <w:jc w:val="both"/>
        <w:rPr>
          <w:sz w:val="28"/>
          <w:szCs w:val="28"/>
        </w:rPr>
      </w:pPr>
      <w:r w:rsidRPr="0016105C">
        <w:rPr>
          <w:sz w:val="28"/>
          <w:szCs w:val="28"/>
        </w:rPr>
        <w:lastRenderedPageBreak/>
        <w:t xml:space="preserve">- за счет средств областного бюджета – 682 096,5 тыс. </w:t>
      </w:r>
      <w:r w:rsidRPr="00456458">
        <w:rPr>
          <w:sz w:val="28"/>
          <w:szCs w:val="28"/>
        </w:rPr>
        <w:t>рублей</w:t>
      </w:r>
      <w:r w:rsidRPr="0016105C">
        <w:rPr>
          <w:sz w:val="28"/>
          <w:szCs w:val="28"/>
        </w:rPr>
        <w:t>;</w:t>
      </w:r>
    </w:p>
    <w:p w:rsidR="0016105C" w:rsidRPr="0016105C" w:rsidRDefault="0016105C" w:rsidP="0016105C">
      <w:pPr>
        <w:ind w:left="700" w:firstLine="5"/>
        <w:jc w:val="both"/>
        <w:rPr>
          <w:sz w:val="28"/>
          <w:szCs w:val="28"/>
        </w:rPr>
      </w:pPr>
      <w:r w:rsidRPr="0016105C">
        <w:rPr>
          <w:sz w:val="28"/>
          <w:szCs w:val="28"/>
        </w:rPr>
        <w:t xml:space="preserve">- за счет средств Гранта, полученного в 2020г. из федерального бюджета за достижение </w:t>
      </w:r>
      <w:proofErr w:type="gramStart"/>
      <w:r w:rsidRPr="0016105C">
        <w:rPr>
          <w:sz w:val="28"/>
          <w:szCs w:val="28"/>
        </w:rPr>
        <w:t>показателей деятельности органов исполнительной власти субъектов</w:t>
      </w:r>
      <w:proofErr w:type="gramEnd"/>
      <w:r w:rsidRPr="0016105C">
        <w:rPr>
          <w:sz w:val="28"/>
          <w:szCs w:val="28"/>
        </w:rPr>
        <w:t xml:space="preserve"> РФ (далее-Грант) и неиспользованного в 2020г. – 58 554,3 тыс. </w:t>
      </w:r>
      <w:r w:rsidRPr="00456458">
        <w:rPr>
          <w:sz w:val="28"/>
          <w:szCs w:val="28"/>
        </w:rPr>
        <w:t>рублей</w:t>
      </w:r>
      <w:r w:rsidRPr="0016105C">
        <w:rPr>
          <w:sz w:val="28"/>
          <w:szCs w:val="28"/>
        </w:rPr>
        <w:t xml:space="preserve">. Средства Гранта предусмотрены на финансирование капитального </w:t>
      </w:r>
      <w:proofErr w:type="gramStart"/>
      <w:r w:rsidRPr="0016105C">
        <w:rPr>
          <w:sz w:val="28"/>
          <w:szCs w:val="28"/>
        </w:rPr>
        <w:t>ремонта</w:t>
      </w:r>
      <w:proofErr w:type="gramEnd"/>
      <w:r w:rsidRPr="0016105C">
        <w:rPr>
          <w:sz w:val="28"/>
          <w:szCs w:val="28"/>
        </w:rPr>
        <w:t xml:space="preserve"> а/д «Подъезд к станции </w:t>
      </w:r>
      <w:proofErr w:type="spellStart"/>
      <w:r w:rsidRPr="0016105C">
        <w:rPr>
          <w:sz w:val="28"/>
          <w:szCs w:val="28"/>
        </w:rPr>
        <w:t>Ламбери</w:t>
      </w:r>
      <w:proofErr w:type="spellEnd"/>
      <w:r w:rsidRPr="0016105C">
        <w:rPr>
          <w:sz w:val="28"/>
          <w:szCs w:val="28"/>
        </w:rPr>
        <w:t>» км 0 + км 2 во Всеволожском районе. Завершение работ и ввод объекта в эксплуатацию запланирован в 2022г. – 2км. Средства Гранта освоены в полном объеме.</w:t>
      </w:r>
    </w:p>
    <w:p w:rsidR="0016105C" w:rsidRPr="0016105C" w:rsidRDefault="0016105C" w:rsidP="0016105C">
      <w:pPr>
        <w:ind w:left="700" w:firstLine="5"/>
        <w:jc w:val="both"/>
        <w:rPr>
          <w:sz w:val="28"/>
          <w:szCs w:val="28"/>
        </w:rPr>
      </w:pPr>
      <w:r w:rsidRPr="0016105C">
        <w:rPr>
          <w:sz w:val="28"/>
          <w:szCs w:val="28"/>
        </w:rPr>
        <w:t xml:space="preserve">Выполнено работ – 732 127,0 тыс. </w:t>
      </w:r>
      <w:r w:rsidRPr="00456458">
        <w:rPr>
          <w:sz w:val="28"/>
          <w:szCs w:val="28"/>
        </w:rPr>
        <w:t>рублей</w:t>
      </w:r>
      <w:r w:rsidRPr="0016105C">
        <w:rPr>
          <w:sz w:val="28"/>
          <w:szCs w:val="28"/>
        </w:rPr>
        <w:t xml:space="preserve"> (98,8% от плана года), в </w:t>
      </w:r>
      <w:proofErr w:type="spellStart"/>
      <w:r w:rsidRPr="0016105C">
        <w:rPr>
          <w:sz w:val="28"/>
          <w:szCs w:val="28"/>
        </w:rPr>
        <w:t>т.ч</w:t>
      </w:r>
      <w:proofErr w:type="spellEnd"/>
      <w:r w:rsidRPr="0016105C">
        <w:rPr>
          <w:sz w:val="28"/>
          <w:szCs w:val="28"/>
        </w:rPr>
        <w:t>.:</w:t>
      </w:r>
    </w:p>
    <w:p w:rsidR="0016105C" w:rsidRPr="0016105C" w:rsidRDefault="0016105C" w:rsidP="0016105C">
      <w:pPr>
        <w:ind w:left="700" w:firstLine="5"/>
        <w:jc w:val="both"/>
        <w:rPr>
          <w:sz w:val="28"/>
          <w:szCs w:val="28"/>
        </w:rPr>
      </w:pPr>
      <w:r w:rsidRPr="0016105C">
        <w:rPr>
          <w:sz w:val="28"/>
          <w:szCs w:val="28"/>
        </w:rPr>
        <w:t xml:space="preserve">- за счет средств областного бюджета – 673 572,7 тыс. </w:t>
      </w:r>
      <w:r w:rsidRPr="00456458">
        <w:rPr>
          <w:sz w:val="28"/>
          <w:szCs w:val="28"/>
        </w:rPr>
        <w:t>рублей</w:t>
      </w:r>
      <w:r w:rsidRPr="0016105C">
        <w:rPr>
          <w:sz w:val="28"/>
          <w:szCs w:val="28"/>
        </w:rPr>
        <w:t>;</w:t>
      </w:r>
    </w:p>
    <w:p w:rsidR="0016105C" w:rsidRPr="0016105C" w:rsidRDefault="0016105C" w:rsidP="0016105C">
      <w:pPr>
        <w:ind w:left="700" w:firstLine="5"/>
        <w:jc w:val="both"/>
        <w:rPr>
          <w:sz w:val="28"/>
          <w:szCs w:val="28"/>
        </w:rPr>
      </w:pPr>
      <w:r w:rsidRPr="0016105C">
        <w:rPr>
          <w:sz w:val="28"/>
          <w:szCs w:val="28"/>
        </w:rPr>
        <w:t xml:space="preserve"> - за счет сре</w:t>
      </w:r>
      <w:proofErr w:type="gramStart"/>
      <w:r w:rsidRPr="0016105C">
        <w:rPr>
          <w:sz w:val="28"/>
          <w:szCs w:val="28"/>
        </w:rPr>
        <w:t>дств Гр</w:t>
      </w:r>
      <w:proofErr w:type="gramEnd"/>
      <w:r w:rsidRPr="0016105C">
        <w:rPr>
          <w:sz w:val="28"/>
          <w:szCs w:val="28"/>
        </w:rPr>
        <w:t xml:space="preserve">анта– 58 554,3 тыс. </w:t>
      </w:r>
      <w:r w:rsidRPr="00456458">
        <w:rPr>
          <w:sz w:val="28"/>
          <w:szCs w:val="28"/>
        </w:rPr>
        <w:t>рублей</w:t>
      </w:r>
      <w:r w:rsidRPr="0016105C">
        <w:rPr>
          <w:sz w:val="28"/>
          <w:szCs w:val="28"/>
        </w:rPr>
        <w:t xml:space="preserve">. </w:t>
      </w:r>
    </w:p>
    <w:p w:rsidR="0016105C" w:rsidRPr="0016105C" w:rsidRDefault="0016105C" w:rsidP="0016105C">
      <w:pPr>
        <w:ind w:left="700" w:firstLine="5"/>
        <w:jc w:val="both"/>
        <w:rPr>
          <w:sz w:val="28"/>
          <w:szCs w:val="28"/>
        </w:rPr>
      </w:pPr>
      <w:r w:rsidRPr="0016105C">
        <w:rPr>
          <w:sz w:val="28"/>
          <w:szCs w:val="28"/>
        </w:rPr>
        <w:t xml:space="preserve">Профинансировано – 726 169,0 тыс. </w:t>
      </w:r>
      <w:r w:rsidRPr="00456458">
        <w:rPr>
          <w:sz w:val="28"/>
          <w:szCs w:val="28"/>
        </w:rPr>
        <w:t>рублей</w:t>
      </w:r>
      <w:r w:rsidRPr="0016105C">
        <w:rPr>
          <w:sz w:val="28"/>
          <w:szCs w:val="28"/>
        </w:rPr>
        <w:t xml:space="preserve"> (98% от плана года), в </w:t>
      </w:r>
      <w:proofErr w:type="spellStart"/>
      <w:r w:rsidRPr="0016105C">
        <w:rPr>
          <w:sz w:val="28"/>
          <w:szCs w:val="28"/>
        </w:rPr>
        <w:t>т.ч</w:t>
      </w:r>
      <w:proofErr w:type="spellEnd"/>
      <w:r w:rsidRPr="0016105C">
        <w:rPr>
          <w:sz w:val="28"/>
          <w:szCs w:val="28"/>
        </w:rPr>
        <w:t>.:</w:t>
      </w:r>
    </w:p>
    <w:p w:rsidR="0016105C" w:rsidRPr="0016105C" w:rsidRDefault="0016105C" w:rsidP="0016105C">
      <w:pPr>
        <w:ind w:left="700" w:firstLine="5"/>
        <w:jc w:val="both"/>
        <w:rPr>
          <w:sz w:val="28"/>
          <w:szCs w:val="28"/>
        </w:rPr>
      </w:pPr>
      <w:r w:rsidRPr="0016105C">
        <w:rPr>
          <w:sz w:val="28"/>
          <w:szCs w:val="28"/>
        </w:rPr>
        <w:t xml:space="preserve">- за счет средств областного бюджета – 667 614,7 тыс. </w:t>
      </w:r>
      <w:r w:rsidRPr="00456458">
        <w:rPr>
          <w:sz w:val="28"/>
          <w:szCs w:val="28"/>
        </w:rPr>
        <w:t>рублей</w:t>
      </w:r>
      <w:r w:rsidRPr="0016105C">
        <w:rPr>
          <w:sz w:val="28"/>
          <w:szCs w:val="28"/>
        </w:rPr>
        <w:t>;</w:t>
      </w:r>
    </w:p>
    <w:p w:rsidR="0016105C" w:rsidRPr="0016105C" w:rsidRDefault="0016105C" w:rsidP="0016105C">
      <w:pPr>
        <w:ind w:left="700" w:firstLine="5"/>
        <w:jc w:val="both"/>
        <w:rPr>
          <w:sz w:val="28"/>
          <w:szCs w:val="28"/>
        </w:rPr>
      </w:pPr>
      <w:r w:rsidRPr="0016105C">
        <w:rPr>
          <w:sz w:val="28"/>
          <w:szCs w:val="28"/>
        </w:rPr>
        <w:t>- за счет сре</w:t>
      </w:r>
      <w:proofErr w:type="gramStart"/>
      <w:r w:rsidRPr="0016105C">
        <w:rPr>
          <w:sz w:val="28"/>
          <w:szCs w:val="28"/>
        </w:rPr>
        <w:t>дств Гр</w:t>
      </w:r>
      <w:proofErr w:type="gramEnd"/>
      <w:r w:rsidRPr="0016105C">
        <w:rPr>
          <w:sz w:val="28"/>
          <w:szCs w:val="28"/>
        </w:rPr>
        <w:t xml:space="preserve">анта– 58 554,3 тыс. </w:t>
      </w:r>
      <w:r w:rsidRPr="00456458">
        <w:rPr>
          <w:sz w:val="28"/>
          <w:szCs w:val="28"/>
        </w:rPr>
        <w:t>рублей</w:t>
      </w:r>
      <w:r w:rsidRPr="0016105C">
        <w:rPr>
          <w:sz w:val="28"/>
          <w:szCs w:val="28"/>
        </w:rPr>
        <w:t>.</w:t>
      </w:r>
    </w:p>
    <w:p w:rsidR="0016105C" w:rsidRPr="0016105C" w:rsidRDefault="0016105C" w:rsidP="00EA6BB5">
      <w:pPr>
        <w:ind w:left="700" w:firstLine="5"/>
        <w:jc w:val="both"/>
        <w:rPr>
          <w:sz w:val="28"/>
          <w:szCs w:val="28"/>
        </w:rPr>
      </w:pPr>
      <w:proofErr w:type="gramStart"/>
      <w:r w:rsidRPr="0016105C">
        <w:rPr>
          <w:sz w:val="28"/>
          <w:szCs w:val="28"/>
        </w:rPr>
        <w:t xml:space="preserve">Остаток от плана года образовался в связи с длительным получением технических условий по объектам ПИР, а также необходимостью повторной экспертизы проекта по причине значительных изменений проектных решений по объекту «Капитальный ремонт автомобильной дороги общего пользования регионального значения "Подъезд к станции </w:t>
      </w:r>
      <w:proofErr w:type="spellStart"/>
      <w:r w:rsidRPr="0016105C">
        <w:rPr>
          <w:sz w:val="28"/>
          <w:szCs w:val="28"/>
        </w:rPr>
        <w:t>Ламбери</w:t>
      </w:r>
      <w:proofErr w:type="spellEnd"/>
      <w:r w:rsidRPr="0016105C">
        <w:rPr>
          <w:sz w:val="28"/>
          <w:szCs w:val="28"/>
        </w:rPr>
        <w:t>" км 0 + км 2 во Всеволожс</w:t>
      </w:r>
      <w:r w:rsidR="00EA6BB5">
        <w:rPr>
          <w:sz w:val="28"/>
          <w:szCs w:val="28"/>
        </w:rPr>
        <w:t>ком районе подрядчик ООО "СБТ".</w:t>
      </w:r>
      <w:proofErr w:type="gramEnd"/>
    </w:p>
    <w:p w:rsidR="00EA6BB5" w:rsidRDefault="0016105C" w:rsidP="0016105C">
      <w:pPr>
        <w:ind w:left="700" w:firstLine="5"/>
        <w:jc w:val="both"/>
        <w:rPr>
          <w:sz w:val="28"/>
          <w:szCs w:val="28"/>
        </w:rPr>
      </w:pPr>
      <w:r w:rsidRPr="0016105C">
        <w:rPr>
          <w:sz w:val="28"/>
          <w:szCs w:val="28"/>
        </w:rPr>
        <w:t xml:space="preserve">Завершены работы по капитальному ремонту и  введены в эксплуатацию 4,0475 </w:t>
      </w:r>
      <w:proofErr w:type="gramStart"/>
      <w:r w:rsidRPr="0016105C">
        <w:rPr>
          <w:sz w:val="28"/>
          <w:szCs w:val="28"/>
        </w:rPr>
        <w:t>км</w:t>
      </w:r>
      <w:proofErr w:type="gramEnd"/>
      <w:r w:rsidRPr="0016105C">
        <w:rPr>
          <w:sz w:val="28"/>
          <w:szCs w:val="28"/>
        </w:rPr>
        <w:t xml:space="preserve"> а/д и искусственных сооружений.</w:t>
      </w:r>
    </w:p>
    <w:p w:rsidR="0032677F" w:rsidRPr="002A55D1" w:rsidRDefault="00334803" w:rsidP="0016105C">
      <w:pPr>
        <w:ind w:left="700" w:firstLine="5"/>
        <w:jc w:val="both"/>
        <w:rPr>
          <w:b/>
          <w:sz w:val="28"/>
          <w:szCs w:val="28"/>
        </w:rPr>
      </w:pPr>
      <w:r w:rsidRPr="002A55D1">
        <w:rPr>
          <w:b/>
          <w:sz w:val="28"/>
          <w:szCs w:val="28"/>
        </w:rPr>
        <w:t xml:space="preserve">1.3. </w:t>
      </w:r>
      <w:r w:rsidR="0032677F" w:rsidRPr="002A55D1">
        <w:rPr>
          <w:b/>
          <w:sz w:val="28"/>
          <w:szCs w:val="28"/>
        </w:rPr>
        <w:t>Ремонт автомобильных дорог общ</w:t>
      </w:r>
      <w:r w:rsidR="009C1652">
        <w:rPr>
          <w:b/>
          <w:sz w:val="28"/>
          <w:szCs w:val="28"/>
        </w:rPr>
        <w:t xml:space="preserve">его пользования регионального </w:t>
      </w:r>
      <w:r w:rsidR="00456458">
        <w:rPr>
          <w:b/>
          <w:sz w:val="28"/>
          <w:szCs w:val="28"/>
        </w:rPr>
        <w:br/>
      </w:r>
      <w:r w:rsidR="009C1652">
        <w:rPr>
          <w:b/>
          <w:sz w:val="28"/>
          <w:szCs w:val="28"/>
        </w:rPr>
        <w:t xml:space="preserve">и </w:t>
      </w:r>
      <w:r w:rsidR="0032677F" w:rsidRPr="002A55D1">
        <w:rPr>
          <w:b/>
          <w:sz w:val="28"/>
          <w:szCs w:val="28"/>
        </w:rPr>
        <w:t>межмуниципального значения.</w:t>
      </w:r>
    </w:p>
    <w:p w:rsidR="00EA6BB5" w:rsidRPr="00165BA2" w:rsidRDefault="00EA6BB5" w:rsidP="00EA6BB5">
      <w:pPr>
        <w:ind w:firstLine="700"/>
        <w:jc w:val="both"/>
        <w:rPr>
          <w:sz w:val="28"/>
          <w:szCs w:val="28"/>
        </w:rPr>
      </w:pPr>
      <w:r w:rsidRPr="00165BA2">
        <w:rPr>
          <w:sz w:val="28"/>
          <w:szCs w:val="28"/>
        </w:rPr>
        <w:t xml:space="preserve">План года – </w:t>
      </w:r>
      <w:r w:rsidRPr="00A32DD9">
        <w:rPr>
          <w:b/>
          <w:sz w:val="28"/>
          <w:szCs w:val="28"/>
        </w:rPr>
        <w:t>1 928</w:t>
      </w:r>
      <w:r>
        <w:rPr>
          <w:b/>
          <w:sz w:val="28"/>
          <w:szCs w:val="28"/>
        </w:rPr>
        <w:t> </w:t>
      </w:r>
      <w:r w:rsidRPr="00A32DD9">
        <w:rPr>
          <w:b/>
          <w:sz w:val="28"/>
          <w:szCs w:val="28"/>
        </w:rPr>
        <w:t>774</w:t>
      </w:r>
      <w:r>
        <w:rPr>
          <w:b/>
          <w:sz w:val="28"/>
          <w:szCs w:val="28"/>
        </w:rPr>
        <w:t xml:space="preserve">,9 </w:t>
      </w:r>
      <w:r>
        <w:rPr>
          <w:sz w:val="28"/>
          <w:szCs w:val="28"/>
        </w:rPr>
        <w:t xml:space="preserve">тыс. </w:t>
      </w:r>
      <w:r w:rsidRPr="00BA13D8">
        <w:rPr>
          <w:sz w:val="28"/>
          <w:szCs w:val="28"/>
        </w:rPr>
        <w:t>рублей</w:t>
      </w:r>
      <w:r w:rsidRPr="00165BA2">
        <w:rPr>
          <w:sz w:val="28"/>
          <w:szCs w:val="28"/>
        </w:rPr>
        <w:t xml:space="preserve"> за счет средств областного бюджета.</w:t>
      </w:r>
    </w:p>
    <w:p w:rsidR="00EA6BB5" w:rsidRPr="00165BA2" w:rsidRDefault="00EA6BB5" w:rsidP="00EA6BB5">
      <w:pPr>
        <w:ind w:firstLine="700"/>
        <w:jc w:val="both"/>
        <w:rPr>
          <w:sz w:val="28"/>
          <w:szCs w:val="28"/>
        </w:rPr>
      </w:pPr>
      <w:r w:rsidRPr="00165BA2">
        <w:rPr>
          <w:sz w:val="28"/>
          <w:szCs w:val="28"/>
        </w:rPr>
        <w:t xml:space="preserve">Выполнено работ и профинансировано– </w:t>
      </w:r>
      <w:r w:rsidRPr="00A32DD9">
        <w:rPr>
          <w:b/>
          <w:sz w:val="28"/>
          <w:szCs w:val="28"/>
        </w:rPr>
        <w:t>324</w:t>
      </w:r>
      <w:r>
        <w:rPr>
          <w:b/>
          <w:sz w:val="28"/>
          <w:szCs w:val="28"/>
        </w:rPr>
        <w:t> </w:t>
      </w:r>
      <w:r w:rsidRPr="00A32DD9">
        <w:rPr>
          <w:b/>
          <w:sz w:val="28"/>
          <w:szCs w:val="28"/>
        </w:rPr>
        <w:t>960</w:t>
      </w:r>
      <w:r>
        <w:rPr>
          <w:b/>
          <w:sz w:val="28"/>
          <w:szCs w:val="28"/>
        </w:rPr>
        <w:t>,</w:t>
      </w:r>
      <w:r w:rsidRPr="00A32DD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BA13D8">
        <w:rPr>
          <w:sz w:val="28"/>
          <w:szCs w:val="28"/>
        </w:rPr>
        <w:t>рублей</w:t>
      </w:r>
      <w:r w:rsidRPr="00165BA2">
        <w:rPr>
          <w:sz w:val="28"/>
          <w:szCs w:val="28"/>
        </w:rPr>
        <w:t xml:space="preserve"> (16,8 % от плана года).</w:t>
      </w:r>
    </w:p>
    <w:p w:rsidR="00EA6BB5" w:rsidRDefault="00EA6BB5" w:rsidP="00EA6BB5">
      <w:pPr>
        <w:ind w:firstLine="700"/>
        <w:jc w:val="both"/>
        <w:rPr>
          <w:sz w:val="28"/>
          <w:szCs w:val="28"/>
        </w:rPr>
      </w:pPr>
      <w:r w:rsidRPr="00164E51">
        <w:rPr>
          <w:sz w:val="28"/>
          <w:szCs w:val="28"/>
        </w:rPr>
        <w:t xml:space="preserve">Подписаны акты приемки законченных работ по </w:t>
      </w:r>
      <w:proofErr w:type="gramStart"/>
      <w:r w:rsidRPr="00164E51">
        <w:rPr>
          <w:sz w:val="28"/>
          <w:szCs w:val="28"/>
        </w:rPr>
        <w:t>ремонту</w:t>
      </w:r>
      <w:proofErr w:type="gramEnd"/>
      <w:r w:rsidRPr="00164E51">
        <w:rPr>
          <w:sz w:val="28"/>
          <w:szCs w:val="28"/>
        </w:rPr>
        <w:t xml:space="preserve"> а/д и искусственных сооружений 19,604км/</w:t>
      </w:r>
      <w:r>
        <w:rPr>
          <w:sz w:val="28"/>
          <w:szCs w:val="28"/>
        </w:rPr>
        <w:t>231,97</w:t>
      </w:r>
      <w:r w:rsidRPr="00164E51">
        <w:rPr>
          <w:sz w:val="28"/>
          <w:szCs w:val="28"/>
        </w:rPr>
        <w:t xml:space="preserve"> </w:t>
      </w:r>
      <w:proofErr w:type="spellStart"/>
      <w:r w:rsidRPr="00164E51">
        <w:rPr>
          <w:sz w:val="28"/>
          <w:szCs w:val="28"/>
        </w:rPr>
        <w:t>пог.м</w:t>
      </w:r>
      <w:proofErr w:type="spellEnd"/>
      <w:r>
        <w:rPr>
          <w:sz w:val="28"/>
          <w:szCs w:val="28"/>
        </w:rPr>
        <w:t>.</w:t>
      </w:r>
    </w:p>
    <w:p w:rsidR="00EA6BB5" w:rsidRPr="00943C1B" w:rsidRDefault="00EA6BB5" w:rsidP="00EA6BB5">
      <w:pPr>
        <w:ind w:firstLine="700"/>
        <w:jc w:val="both"/>
        <w:rPr>
          <w:sz w:val="28"/>
          <w:szCs w:val="28"/>
        </w:rPr>
      </w:pPr>
      <w:r w:rsidRPr="00943C1B">
        <w:rPr>
          <w:sz w:val="28"/>
          <w:szCs w:val="28"/>
        </w:rPr>
        <w:t xml:space="preserve">Основные причины неисполнения плана </w:t>
      </w:r>
      <w:r>
        <w:rPr>
          <w:sz w:val="28"/>
          <w:szCs w:val="28"/>
        </w:rPr>
        <w:t>года</w:t>
      </w:r>
      <w:r w:rsidRPr="00943C1B">
        <w:rPr>
          <w:sz w:val="28"/>
          <w:szCs w:val="28"/>
        </w:rPr>
        <w:t>:</w:t>
      </w:r>
    </w:p>
    <w:p w:rsidR="00EA6BB5" w:rsidRDefault="00EA6BB5" w:rsidP="00EA6BB5">
      <w:pPr>
        <w:spacing w:after="120"/>
        <w:ind w:firstLine="700"/>
        <w:jc w:val="both"/>
        <w:rPr>
          <w:sz w:val="28"/>
          <w:szCs w:val="28"/>
        </w:rPr>
      </w:pPr>
      <w:r w:rsidRPr="0025203B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д</w:t>
      </w:r>
      <w:r w:rsidRPr="00F3408E">
        <w:rPr>
          <w:sz w:val="28"/>
          <w:szCs w:val="28"/>
        </w:rPr>
        <w:t xml:space="preserve">лительное заключение Соглашений о взаимодействии и договоров пожертвования с ООО «Китайская Национальная Химическая Инженерная и Строительная Корпорация Севен» и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РусХимАльянс</w:t>
      </w:r>
      <w:proofErr w:type="spellEnd"/>
      <w:r>
        <w:rPr>
          <w:sz w:val="28"/>
          <w:szCs w:val="28"/>
        </w:rPr>
        <w:t xml:space="preserve">» </w:t>
      </w:r>
      <w:r w:rsidRPr="00F3408E">
        <w:rPr>
          <w:sz w:val="28"/>
          <w:szCs w:val="28"/>
        </w:rPr>
        <w:t xml:space="preserve">на приведение в нормативное состояние </w:t>
      </w:r>
      <w:proofErr w:type="gramStart"/>
      <w:r w:rsidRPr="00F3408E">
        <w:rPr>
          <w:sz w:val="28"/>
          <w:szCs w:val="28"/>
        </w:rPr>
        <w:t>участков</w:t>
      </w:r>
      <w:proofErr w:type="gramEnd"/>
      <w:r w:rsidRPr="00F3408E">
        <w:rPr>
          <w:sz w:val="28"/>
          <w:szCs w:val="28"/>
        </w:rPr>
        <w:t xml:space="preserve"> а/дорог, задействованных при строительстве объекта «Газоперерабатывающий комплекс в составе комплекса переработки </w:t>
      </w:r>
      <w:proofErr w:type="spellStart"/>
      <w:r w:rsidRPr="00F3408E">
        <w:rPr>
          <w:sz w:val="28"/>
          <w:szCs w:val="28"/>
        </w:rPr>
        <w:t>этансодержащего</w:t>
      </w:r>
      <w:proofErr w:type="spellEnd"/>
      <w:r w:rsidRPr="00F3408E">
        <w:rPr>
          <w:sz w:val="28"/>
          <w:szCs w:val="28"/>
        </w:rPr>
        <w:t xml:space="preserve"> газа в </w:t>
      </w:r>
      <w:proofErr w:type="spellStart"/>
      <w:r w:rsidRPr="00F3408E">
        <w:rPr>
          <w:sz w:val="28"/>
          <w:szCs w:val="28"/>
        </w:rPr>
        <w:t>поселкеУсть</w:t>
      </w:r>
      <w:proofErr w:type="spellEnd"/>
      <w:r w:rsidRPr="00F3408E">
        <w:rPr>
          <w:sz w:val="28"/>
          <w:szCs w:val="28"/>
        </w:rPr>
        <w:t xml:space="preserve">-Луга, соответственно, позднее поступление средств пожертвования в доход областного бюджета. </w:t>
      </w:r>
      <w:proofErr w:type="gramStart"/>
      <w:r>
        <w:rPr>
          <w:sz w:val="28"/>
          <w:szCs w:val="28"/>
        </w:rPr>
        <w:t>С</w:t>
      </w:r>
      <w:r w:rsidRPr="00F3408E">
        <w:rPr>
          <w:sz w:val="28"/>
          <w:szCs w:val="28"/>
        </w:rPr>
        <w:t xml:space="preserve">редства пожертвования поступили в областной бюджет  в августе 2021г. в сумме </w:t>
      </w:r>
      <w:r>
        <w:rPr>
          <w:color w:val="000000"/>
          <w:sz w:val="28"/>
          <w:szCs w:val="28"/>
          <w:shd w:val="clear" w:color="auto" w:fill="FFFFFF"/>
        </w:rPr>
        <w:t xml:space="preserve">1 350 000,0 </w:t>
      </w:r>
      <w:r>
        <w:rPr>
          <w:sz w:val="28"/>
          <w:szCs w:val="28"/>
        </w:rPr>
        <w:t>тыс. руб.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3408E">
        <w:rPr>
          <w:sz w:val="28"/>
          <w:szCs w:val="28"/>
        </w:rPr>
        <w:t>(внесены в сводную бюджетную роспись областного бюджета 26.08.2021г)</w:t>
      </w:r>
      <w:r>
        <w:rPr>
          <w:sz w:val="28"/>
          <w:szCs w:val="28"/>
        </w:rPr>
        <w:t xml:space="preserve"> </w:t>
      </w:r>
      <w:r w:rsidRPr="00F3408E">
        <w:rPr>
          <w:sz w:val="28"/>
          <w:szCs w:val="28"/>
        </w:rPr>
        <w:t xml:space="preserve">и </w:t>
      </w:r>
      <w:r>
        <w:rPr>
          <w:sz w:val="28"/>
          <w:szCs w:val="28"/>
        </w:rPr>
        <w:t>24</w:t>
      </w:r>
      <w:r w:rsidRPr="00F3408E">
        <w:rPr>
          <w:sz w:val="28"/>
          <w:szCs w:val="28"/>
        </w:rPr>
        <w:t xml:space="preserve"> декабр</w:t>
      </w:r>
      <w:r>
        <w:rPr>
          <w:sz w:val="28"/>
          <w:szCs w:val="28"/>
        </w:rPr>
        <w:t>я</w:t>
      </w:r>
      <w:r w:rsidRPr="00F3408E">
        <w:rPr>
          <w:sz w:val="28"/>
          <w:szCs w:val="28"/>
        </w:rPr>
        <w:t xml:space="preserve"> 2021г. в сумме 200</w:t>
      </w:r>
      <w:r>
        <w:rPr>
          <w:sz w:val="28"/>
          <w:szCs w:val="28"/>
        </w:rPr>
        <w:t xml:space="preserve"> 000,0 тыс. руб. </w:t>
      </w:r>
      <w:r w:rsidRPr="00EC73AA">
        <w:rPr>
          <w:sz w:val="28"/>
          <w:szCs w:val="28"/>
        </w:rPr>
        <w:t>В 2021 году государственные контракты на выполнение работ не заключались  в связи с окончанием  строительного сезона, отсутствием физической возможности выполнения дорожных работ до завершения года</w:t>
      </w:r>
      <w:proofErr w:type="gramEnd"/>
      <w:r w:rsidRPr="00EC73AA">
        <w:rPr>
          <w:sz w:val="28"/>
          <w:szCs w:val="28"/>
        </w:rPr>
        <w:t xml:space="preserve"> (плановый срок заключения гос. контрактов: конец ноября - начало декабря 2021г.), возможными рисками торгов, жалобами заявителей на закупку в УФАС по Ленинградской области;</w:t>
      </w:r>
    </w:p>
    <w:p w:rsidR="00EA6BB5" w:rsidRDefault="00EA6BB5" w:rsidP="00EA6BB5">
      <w:pPr>
        <w:spacing w:after="120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 w:rsidRPr="009E09DE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экономия при производстве работ на объектах.</w:t>
      </w:r>
    </w:p>
    <w:p w:rsidR="00EA6BB5" w:rsidRDefault="00EA6BB5" w:rsidP="00EA6BB5">
      <w:pPr>
        <w:ind w:firstLine="643"/>
        <w:jc w:val="both"/>
        <w:rPr>
          <w:color w:val="000000"/>
          <w:sz w:val="28"/>
          <w:szCs w:val="28"/>
          <w:shd w:val="clear" w:color="auto" w:fill="FFFFFF"/>
        </w:rPr>
      </w:pPr>
      <w:r w:rsidRPr="003E755E">
        <w:rPr>
          <w:color w:val="000000"/>
          <w:sz w:val="28"/>
          <w:szCs w:val="28"/>
          <w:shd w:val="clear" w:color="auto" w:fill="FFFFFF"/>
        </w:rPr>
        <w:t>- неисполнение подрядчиками договорных обязательств в соответствии с</w:t>
      </w:r>
      <w:r>
        <w:rPr>
          <w:color w:val="000000"/>
          <w:sz w:val="28"/>
          <w:szCs w:val="28"/>
          <w:shd w:val="clear" w:color="auto" w:fill="FFFFFF"/>
        </w:rPr>
        <w:t xml:space="preserve"> заключенными контрактами </w:t>
      </w:r>
      <w:r w:rsidRPr="00165BA2">
        <w:rPr>
          <w:sz w:val="28"/>
          <w:szCs w:val="28"/>
        </w:rPr>
        <w:t>по ремонту искусственных сооружений</w:t>
      </w:r>
      <w:r>
        <w:rPr>
          <w:sz w:val="28"/>
          <w:szCs w:val="28"/>
        </w:rPr>
        <w:t>.</w:t>
      </w:r>
    </w:p>
    <w:p w:rsidR="00BA13D8" w:rsidRPr="00BA13D8" w:rsidRDefault="00BA13D8" w:rsidP="00BA13D8">
      <w:pPr>
        <w:numPr>
          <w:ilvl w:val="1"/>
          <w:numId w:val="38"/>
        </w:numPr>
        <w:rPr>
          <w:b/>
          <w:sz w:val="28"/>
          <w:szCs w:val="28"/>
        </w:rPr>
      </w:pPr>
      <w:r w:rsidRPr="00BA13D8">
        <w:rPr>
          <w:b/>
          <w:sz w:val="28"/>
          <w:szCs w:val="28"/>
        </w:rPr>
        <w:t>Финансовое обеспечение дорожной деятельности за счет средств резервного фонда Правительства Российской Федерации.</w:t>
      </w:r>
    </w:p>
    <w:p w:rsidR="00EA6BB5" w:rsidRPr="00EA6BB5" w:rsidRDefault="00EA6BB5" w:rsidP="00EA6BB5">
      <w:pPr>
        <w:ind w:firstLine="643"/>
        <w:rPr>
          <w:sz w:val="28"/>
          <w:szCs w:val="28"/>
        </w:rPr>
      </w:pPr>
      <w:r w:rsidRPr="00EA6BB5">
        <w:rPr>
          <w:sz w:val="28"/>
          <w:szCs w:val="28"/>
        </w:rPr>
        <w:lastRenderedPageBreak/>
        <w:t>План года – 500 000,0 тыс. рублей за счет средств федерального бюджета.</w:t>
      </w:r>
    </w:p>
    <w:p w:rsidR="00EA6BB5" w:rsidRPr="00EA6BB5" w:rsidRDefault="00EA6BB5" w:rsidP="00EA6BB5">
      <w:pPr>
        <w:rPr>
          <w:sz w:val="28"/>
          <w:szCs w:val="28"/>
        </w:rPr>
      </w:pPr>
    </w:p>
    <w:p w:rsidR="00EA6BB5" w:rsidRPr="00EA6BB5" w:rsidRDefault="00EA6BB5" w:rsidP="00EA6BB5">
      <w:pPr>
        <w:ind w:firstLine="643"/>
        <w:rPr>
          <w:sz w:val="28"/>
          <w:szCs w:val="28"/>
        </w:rPr>
      </w:pPr>
      <w:r w:rsidRPr="00EA6BB5">
        <w:rPr>
          <w:sz w:val="28"/>
          <w:szCs w:val="28"/>
        </w:rPr>
        <w:t>Выполнено работ и профинансировано – 500 000,0 тыс. рублей (100% от плана года).</w:t>
      </w:r>
    </w:p>
    <w:p w:rsidR="003662F2" w:rsidRDefault="00EA6BB5" w:rsidP="00F56980">
      <w:pPr>
        <w:ind w:firstLine="643"/>
        <w:rPr>
          <w:sz w:val="28"/>
          <w:szCs w:val="28"/>
        </w:rPr>
      </w:pPr>
      <w:r w:rsidRPr="00EA6BB5">
        <w:rPr>
          <w:sz w:val="28"/>
          <w:szCs w:val="28"/>
        </w:rPr>
        <w:t xml:space="preserve">Подписаны акты приемки законченных работ по </w:t>
      </w:r>
      <w:proofErr w:type="gramStart"/>
      <w:r w:rsidRPr="00EA6BB5">
        <w:rPr>
          <w:sz w:val="28"/>
          <w:szCs w:val="28"/>
        </w:rPr>
        <w:t>ремонту</w:t>
      </w:r>
      <w:proofErr w:type="gramEnd"/>
      <w:r w:rsidRPr="00EA6BB5">
        <w:rPr>
          <w:sz w:val="28"/>
          <w:szCs w:val="28"/>
        </w:rPr>
        <w:t xml:space="preserve"> а/д во Всеволожском и </w:t>
      </w:r>
      <w:proofErr w:type="spellStart"/>
      <w:r w:rsidRPr="00EA6BB5">
        <w:rPr>
          <w:sz w:val="28"/>
          <w:szCs w:val="28"/>
        </w:rPr>
        <w:t>Тосненском</w:t>
      </w:r>
      <w:proofErr w:type="spellEnd"/>
      <w:r w:rsidRPr="00EA6BB5">
        <w:rPr>
          <w:sz w:val="28"/>
          <w:szCs w:val="28"/>
        </w:rPr>
        <w:t xml:space="preserve"> р-нах ЛО, протяженностью 35,767км.</w:t>
      </w:r>
    </w:p>
    <w:p w:rsidR="00AD4FAC" w:rsidRPr="00AD4FAC" w:rsidRDefault="00AD4FAC" w:rsidP="00AD4FAC">
      <w:pPr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gramStart"/>
      <w:r w:rsidR="009C1652">
        <w:rPr>
          <w:b/>
          <w:sz w:val="28"/>
          <w:szCs w:val="28"/>
        </w:rPr>
        <w:t>«Федеральный проект «</w:t>
      </w:r>
      <w:r w:rsidRPr="00AD4FAC">
        <w:rPr>
          <w:b/>
          <w:sz w:val="28"/>
          <w:szCs w:val="28"/>
        </w:rPr>
        <w:t>Регио</w:t>
      </w:r>
      <w:r w:rsidR="009C1652">
        <w:rPr>
          <w:b/>
          <w:sz w:val="28"/>
          <w:szCs w:val="28"/>
        </w:rPr>
        <w:t>нальная и местная дорожная сеть» (региональный проект  «</w:t>
      </w:r>
      <w:r w:rsidRPr="00AD4FAC">
        <w:rPr>
          <w:b/>
          <w:sz w:val="28"/>
          <w:szCs w:val="28"/>
        </w:rPr>
        <w:t>Регио</w:t>
      </w:r>
      <w:r w:rsidR="009C1652">
        <w:rPr>
          <w:b/>
          <w:sz w:val="28"/>
          <w:szCs w:val="28"/>
        </w:rPr>
        <w:t>нальная и местная дорожная сеть»</w:t>
      </w:r>
      <w:proofErr w:type="gramEnd"/>
    </w:p>
    <w:p w:rsidR="00AD4FAC" w:rsidRDefault="00AD4FAC" w:rsidP="00AD4FAC">
      <w:pPr>
        <w:jc w:val="center"/>
        <w:rPr>
          <w:b/>
          <w:sz w:val="28"/>
          <w:szCs w:val="28"/>
        </w:rPr>
      </w:pPr>
      <w:proofErr w:type="gramStart"/>
      <w:r w:rsidRPr="00AD4FAC">
        <w:rPr>
          <w:b/>
          <w:sz w:val="28"/>
          <w:szCs w:val="28"/>
        </w:rPr>
        <w:t>(Ленинградская область)).</w:t>
      </w:r>
      <w:proofErr w:type="gramEnd"/>
    </w:p>
    <w:p w:rsidR="00EA6BB5" w:rsidRPr="00EA6BB5" w:rsidRDefault="00EA6BB5" w:rsidP="00EA6BB5">
      <w:pPr>
        <w:pStyle w:val="af5"/>
        <w:ind w:left="1003"/>
        <w:jc w:val="both"/>
        <w:rPr>
          <w:sz w:val="28"/>
          <w:szCs w:val="28"/>
        </w:rPr>
      </w:pPr>
      <w:r w:rsidRPr="00EA6BB5">
        <w:rPr>
          <w:sz w:val="28"/>
          <w:szCs w:val="28"/>
        </w:rPr>
        <w:t xml:space="preserve">План  года – </w:t>
      </w:r>
      <w:r w:rsidRPr="00EA6BB5">
        <w:rPr>
          <w:b/>
          <w:sz w:val="28"/>
          <w:szCs w:val="28"/>
        </w:rPr>
        <w:t>2 954 808,9</w:t>
      </w:r>
      <w:r w:rsidRPr="00EA6BB5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</w:t>
      </w:r>
      <w:r w:rsidRPr="00EA6BB5">
        <w:rPr>
          <w:sz w:val="28"/>
          <w:szCs w:val="28"/>
        </w:rPr>
        <w:t xml:space="preserve">, в </w:t>
      </w:r>
      <w:proofErr w:type="spellStart"/>
      <w:r w:rsidRPr="00EA6BB5">
        <w:rPr>
          <w:sz w:val="28"/>
          <w:szCs w:val="28"/>
        </w:rPr>
        <w:t>т.ч</w:t>
      </w:r>
      <w:proofErr w:type="spellEnd"/>
      <w:r w:rsidRPr="00EA6BB5">
        <w:rPr>
          <w:sz w:val="28"/>
          <w:szCs w:val="28"/>
        </w:rPr>
        <w:t>.:</w:t>
      </w:r>
    </w:p>
    <w:p w:rsidR="00EA6BB5" w:rsidRPr="00EA6BB5" w:rsidRDefault="00EA6BB5" w:rsidP="00EA6BB5">
      <w:pPr>
        <w:pStyle w:val="af5"/>
        <w:ind w:left="1003"/>
        <w:jc w:val="both"/>
        <w:rPr>
          <w:sz w:val="28"/>
          <w:szCs w:val="28"/>
        </w:rPr>
      </w:pPr>
      <w:r w:rsidRPr="00EA6BB5">
        <w:rPr>
          <w:sz w:val="28"/>
          <w:szCs w:val="28"/>
        </w:rPr>
        <w:t xml:space="preserve">- за счет средств областного бюджета  - 2 454 808,9 тыс. </w:t>
      </w:r>
      <w:r>
        <w:rPr>
          <w:sz w:val="28"/>
          <w:szCs w:val="28"/>
        </w:rPr>
        <w:t>рублей</w:t>
      </w:r>
      <w:r w:rsidRPr="00EA6BB5">
        <w:rPr>
          <w:sz w:val="28"/>
          <w:szCs w:val="28"/>
        </w:rPr>
        <w:t>;</w:t>
      </w:r>
    </w:p>
    <w:p w:rsidR="00EA6BB5" w:rsidRPr="00EA6BB5" w:rsidRDefault="00EA6BB5" w:rsidP="00EA6BB5">
      <w:pPr>
        <w:pStyle w:val="af5"/>
        <w:ind w:left="1003"/>
        <w:jc w:val="both"/>
        <w:rPr>
          <w:sz w:val="28"/>
          <w:szCs w:val="28"/>
        </w:rPr>
      </w:pPr>
      <w:r w:rsidRPr="00EA6BB5">
        <w:rPr>
          <w:sz w:val="28"/>
          <w:szCs w:val="28"/>
        </w:rPr>
        <w:t xml:space="preserve">- за счет средств федерального бюджета -  500 000,0 тыс. </w:t>
      </w:r>
      <w:r>
        <w:rPr>
          <w:sz w:val="28"/>
          <w:szCs w:val="28"/>
        </w:rPr>
        <w:t>рублей</w:t>
      </w:r>
      <w:r w:rsidRPr="00EA6BB5">
        <w:rPr>
          <w:sz w:val="28"/>
          <w:szCs w:val="28"/>
        </w:rPr>
        <w:t>.</w:t>
      </w:r>
    </w:p>
    <w:p w:rsidR="00EA6BB5" w:rsidRPr="00EA6BB5" w:rsidRDefault="00EA6BB5" w:rsidP="00EA6BB5">
      <w:pPr>
        <w:pStyle w:val="af5"/>
        <w:ind w:left="1003"/>
        <w:jc w:val="both"/>
        <w:rPr>
          <w:sz w:val="28"/>
          <w:szCs w:val="28"/>
        </w:rPr>
      </w:pPr>
      <w:r w:rsidRPr="00EA6BB5">
        <w:rPr>
          <w:sz w:val="28"/>
          <w:szCs w:val="28"/>
        </w:rPr>
        <w:t xml:space="preserve">Выполнено работ  и профинансировано - </w:t>
      </w:r>
      <w:r w:rsidRPr="00EA6BB5">
        <w:rPr>
          <w:b/>
          <w:sz w:val="28"/>
          <w:szCs w:val="28"/>
        </w:rPr>
        <w:t>2 943 893,5</w:t>
      </w:r>
      <w:r w:rsidRPr="00EA6BB5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</w:t>
      </w:r>
      <w:r w:rsidRPr="00EA6BB5">
        <w:rPr>
          <w:sz w:val="28"/>
          <w:szCs w:val="28"/>
        </w:rPr>
        <w:t xml:space="preserve"> (99,6% от плана года), в </w:t>
      </w:r>
      <w:proofErr w:type="spellStart"/>
      <w:r w:rsidRPr="00EA6BB5">
        <w:rPr>
          <w:sz w:val="28"/>
          <w:szCs w:val="28"/>
        </w:rPr>
        <w:t>т.ч</w:t>
      </w:r>
      <w:proofErr w:type="spellEnd"/>
      <w:r w:rsidRPr="00EA6BB5">
        <w:rPr>
          <w:sz w:val="28"/>
          <w:szCs w:val="28"/>
        </w:rPr>
        <w:t>.:</w:t>
      </w:r>
    </w:p>
    <w:p w:rsidR="00EA6BB5" w:rsidRPr="00EA6BB5" w:rsidRDefault="00EA6BB5" w:rsidP="00EA6BB5">
      <w:pPr>
        <w:pStyle w:val="af5"/>
        <w:ind w:left="1003"/>
        <w:jc w:val="both"/>
        <w:rPr>
          <w:sz w:val="28"/>
          <w:szCs w:val="28"/>
        </w:rPr>
      </w:pPr>
      <w:r w:rsidRPr="00EA6BB5">
        <w:rPr>
          <w:sz w:val="28"/>
          <w:szCs w:val="28"/>
        </w:rPr>
        <w:t xml:space="preserve">- за счет средств областного бюджета  - 2 443 893,5 тыс. </w:t>
      </w:r>
      <w:r>
        <w:rPr>
          <w:sz w:val="28"/>
          <w:szCs w:val="28"/>
        </w:rPr>
        <w:t>рублей</w:t>
      </w:r>
      <w:r w:rsidRPr="00EA6BB5">
        <w:rPr>
          <w:sz w:val="28"/>
          <w:szCs w:val="28"/>
        </w:rPr>
        <w:t>;</w:t>
      </w:r>
    </w:p>
    <w:p w:rsidR="00EA6BB5" w:rsidRPr="00EA6BB5" w:rsidRDefault="00EA6BB5" w:rsidP="00EA6BB5">
      <w:pPr>
        <w:pStyle w:val="af5"/>
        <w:ind w:left="1003"/>
        <w:jc w:val="both"/>
        <w:rPr>
          <w:sz w:val="28"/>
          <w:szCs w:val="28"/>
        </w:rPr>
      </w:pPr>
      <w:r w:rsidRPr="00EA6BB5">
        <w:rPr>
          <w:sz w:val="28"/>
          <w:szCs w:val="28"/>
        </w:rPr>
        <w:t xml:space="preserve">- за счет средств федерального бюджета - 500 000,0 тыс. </w:t>
      </w:r>
      <w:r>
        <w:rPr>
          <w:sz w:val="28"/>
          <w:szCs w:val="28"/>
        </w:rPr>
        <w:t>рублей</w:t>
      </w:r>
      <w:r w:rsidRPr="00EA6BB5">
        <w:rPr>
          <w:sz w:val="28"/>
          <w:szCs w:val="28"/>
        </w:rPr>
        <w:t>.</w:t>
      </w:r>
    </w:p>
    <w:p w:rsidR="00410C2A" w:rsidRPr="00410C2A" w:rsidRDefault="00410C2A" w:rsidP="00410C2A">
      <w:pPr>
        <w:ind w:left="283" w:firstLine="360"/>
        <w:rPr>
          <w:b/>
          <w:sz w:val="28"/>
          <w:szCs w:val="28"/>
        </w:rPr>
      </w:pPr>
      <w:r w:rsidRPr="00410C2A">
        <w:rPr>
          <w:b/>
          <w:sz w:val="28"/>
          <w:szCs w:val="28"/>
        </w:rPr>
        <w:t xml:space="preserve">2.1. Капитальный </w:t>
      </w:r>
      <w:proofErr w:type="gramStart"/>
      <w:r w:rsidRPr="00410C2A">
        <w:rPr>
          <w:b/>
          <w:sz w:val="28"/>
          <w:szCs w:val="28"/>
        </w:rPr>
        <w:t>ремонт</w:t>
      </w:r>
      <w:proofErr w:type="gramEnd"/>
      <w:r w:rsidRPr="00410C2A">
        <w:rPr>
          <w:b/>
          <w:sz w:val="28"/>
          <w:szCs w:val="28"/>
        </w:rPr>
        <w:t xml:space="preserve"> а/д общего пользования регионального и межмуниципального значения.</w:t>
      </w:r>
    </w:p>
    <w:p w:rsidR="00410C2A" w:rsidRPr="00410C2A" w:rsidRDefault="00410C2A" w:rsidP="00F56980">
      <w:pPr>
        <w:ind w:left="643" w:firstLine="425"/>
        <w:rPr>
          <w:sz w:val="28"/>
          <w:szCs w:val="28"/>
        </w:rPr>
      </w:pPr>
      <w:r w:rsidRPr="00410C2A">
        <w:rPr>
          <w:sz w:val="28"/>
          <w:szCs w:val="28"/>
        </w:rPr>
        <w:t xml:space="preserve">План года – 349 467,5 тыс. </w:t>
      </w:r>
      <w:r>
        <w:rPr>
          <w:sz w:val="28"/>
          <w:szCs w:val="28"/>
        </w:rPr>
        <w:t>рублей</w:t>
      </w:r>
      <w:r w:rsidRPr="00410C2A">
        <w:rPr>
          <w:sz w:val="28"/>
          <w:szCs w:val="28"/>
        </w:rPr>
        <w:t>, за счет средств областного бюджета.</w:t>
      </w:r>
    </w:p>
    <w:p w:rsidR="00410C2A" w:rsidRPr="00410C2A" w:rsidRDefault="00410C2A" w:rsidP="00F56980">
      <w:pPr>
        <w:ind w:left="643" w:firstLine="425"/>
        <w:rPr>
          <w:sz w:val="28"/>
          <w:szCs w:val="28"/>
        </w:rPr>
      </w:pPr>
      <w:r w:rsidRPr="00410C2A">
        <w:rPr>
          <w:sz w:val="28"/>
          <w:szCs w:val="28"/>
        </w:rPr>
        <w:t xml:space="preserve">Бюджетные ассигнования предусмотрены на финансирование капитального </w:t>
      </w:r>
      <w:proofErr w:type="gramStart"/>
      <w:r w:rsidRPr="00410C2A">
        <w:rPr>
          <w:sz w:val="28"/>
          <w:szCs w:val="28"/>
        </w:rPr>
        <w:t>ремонта</w:t>
      </w:r>
      <w:proofErr w:type="gramEnd"/>
      <w:r w:rsidRPr="00410C2A">
        <w:rPr>
          <w:sz w:val="28"/>
          <w:szCs w:val="28"/>
        </w:rPr>
        <w:t xml:space="preserve"> а/д "Копорье-Ручьи" на участке км 0+00 - км 11+500 в Ломоносовском и </w:t>
      </w:r>
      <w:proofErr w:type="spellStart"/>
      <w:r w:rsidRPr="00410C2A">
        <w:rPr>
          <w:sz w:val="28"/>
          <w:szCs w:val="28"/>
        </w:rPr>
        <w:t>Кингисеппском</w:t>
      </w:r>
      <w:proofErr w:type="spellEnd"/>
      <w:r w:rsidRPr="00410C2A">
        <w:rPr>
          <w:sz w:val="28"/>
          <w:szCs w:val="28"/>
        </w:rPr>
        <w:t xml:space="preserve"> районах. </w:t>
      </w:r>
    </w:p>
    <w:p w:rsidR="00410C2A" w:rsidRPr="00410C2A" w:rsidRDefault="00410C2A" w:rsidP="00F56980">
      <w:pPr>
        <w:ind w:left="643" w:firstLine="425"/>
        <w:rPr>
          <w:sz w:val="28"/>
          <w:szCs w:val="28"/>
        </w:rPr>
      </w:pPr>
      <w:r w:rsidRPr="00410C2A">
        <w:rPr>
          <w:sz w:val="28"/>
          <w:szCs w:val="28"/>
        </w:rPr>
        <w:t xml:space="preserve">Выполнено работ и профинансировано – 349 467,5 тыс. </w:t>
      </w:r>
      <w:r>
        <w:rPr>
          <w:sz w:val="28"/>
          <w:szCs w:val="28"/>
        </w:rPr>
        <w:t>рублей</w:t>
      </w:r>
      <w:r w:rsidRPr="00410C2A">
        <w:rPr>
          <w:sz w:val="28"/>
          <w:szCs w:val="28"/>
        </w:rPr>
        <w:t xml:space="preserve"> (100 % от плана года).</w:t>
      </w:r>
    </w:p>
    <w:p w:rsidR="00410C2A" w:rsidRPr="00410C2A" w:rsidRDefault="00410C2A" w:rsidP="00410C2A">
      <w:pPr>
        <w:ind w:left="283" w:firstLine="360"/>
        <w:rPr>
          <w:sz w:val="28"/>
          <w:szCs w:val="28"/>
        </w:rPr>
      </w:pPr>
      <w:r w:rsidRPr="00410C2A">
        <w:rPr>
          <w:sz w:val="28"/>
          <w:szCs w:val="28"/>
        </w:rPr>
        <w:t>Завершение работ и ввод объекта в эксплуатацию запланирован в 2023г. – 11,703км.</w:t>
      </w:r>
    </w:p>
    <w:p w:rsidR="00410C2A" w:rsidRPr="00410C2A" w:rsidRDefault="00410C2A" w:rsidP="00410C2A">
      <w:pPr>
        <w:ind w:left="283" w:firstLine="360"/>
        <w:rPr>
          <w:sz w:val="28"/>
          <w:szCs w:val="28"/>
        </w:rPr>
      </w:pPr>
    </w:p>
    <w:p w:rsidR="00410C2A" w:rsidRPr="00410C2A" w:rsidRDefault="00410C2A" w:rsidP="00410C2A">
      <w:pPr>
        <w:ind w:left="283" w:firstLine="360"/>
        <w:rPr>
          <w:b/>
          <w:sz w:val="28"/>
          <w:szCs w:val="28"/>
        </w:rPr>
      </w:pPr>
      <w:r w:rsidRPr="00410C2A">
        <w:rPr>
          <w:b/>
          <w:sz w:val="28"/>
          <w:szCs w:val="28"/>
        </w:rPr>
        <w:t xml:space="preserve">2.2. </w:t>
      </w:r>
      <w:proofErr w:type="gramStart"/>
      <w:r w:rsidRPr="00410C2A">
        <w:rPr>
          <w:b/>
          <w:sz w:val="28"/>
          <w:szCs w:val="28"/>
        </w:rPr>
        <w:t>Ремонт</w:t>
      </w:r>
      <w:proofErr w:type="gramEnd"/>
      <w:r w:rsidRPr="00410C2A">
        <w:rPr>
          <w:b/>
          <w:sz w:val="28"/>
          <w:szCs w:val="28"/>
        </w:rPr>
        <w:t xml:space="preserve"> а/д общего пользования регионального и межмуниципального значения.</w:t>
      </w:r>
    </w:p>
    <w:p w:rsidR="00410C2A" w:rsidRPr="00410C2A" w:rsidRDefault="00410C2A" w:rsidP="00F56980">
      <w:pPr>
        <w:ind w:left="283" w:firstLine="425"/>
        <w:rPr>
          <w:sz w:val="28"/>
          <w:szCs w:val="28"/>
        </w:rPr>
      </w:pPr>
      <w:r w:rsidRPr="00410C2A">
        <w:rPr>
          <w:sz w:val="28"/>
          <w:szCs w:val="28"/>
        </w:rPr>
        <w:t xml:space="preserve">План  года – 2 105 341,4 тыс. рублей за счет средств областного бюджета. </w:t>
      </w:r>
    </w:p>
    <w:p w:rsidR="00410C2A" w:rsidRPr="00410C2A" w:rsidRDefault="00410C2A" w:rsidP="00F56980">
      <w:pPr>
        <w:ind w:left="283" w:firstLine="425"/>
        <w:rPr>
          <w:sz w:val="28"/>
          <w:szCs w:val="28"/>
        </w:rPr>
      </w:pPr>
      <w:r w:rsidRPr="00410C2A">
        <w:rPr>
          <w:sz w:val="28"/>
          <w:szCs w:val="28"/>
        </w:rPr>
        <w:t xml:space="preserve">Не приняты бюджетные обязательства на сумму 10 665,1 тыс. </w:t>
      </w:r>
      <w:r>
        <w:rPr>
          <w:sz w:val="28"/>
          <w:szCs w:val="28"/>
        </w:rPr>
        <w:t>рублей</w:t>
      </w:r>
      <w:r w:rsidRPr="00410C2A">
        <w:rPr>
          <w:sz w:val="28"/>
          <w:szCs w:val="28"/>
        </w:rPr>
        <w:t xml:space="preserve"> в связи с экономией сре</w:t>
      </w:r>
      <w:proofErr w:type="gramStart"/>
      <w:r w:rsidRPr="00410C2A">
        <w:rPr>
          <w:sz w:val="28"/>
          <w:szCs w:val="28"/>
        </w:rPr>
        <w:t>дств пр</w:t>
      </w:r>
      <w:proofErr w:type="gramEnd"/>
      <w:r w:rsidRPr="00410C2A">
        <w:rPr>
          <w:sz w:val="28"/>
          <w:szCs w:val="28"/>
        </w:rPr>
        <w:t xml:space="preserve">и заключении контрактов и при производстве работ на объектах. </w:t>
      </w:r>
    </w:p>
    <w:p w:rsidR="00410C2A" w:rsidRPr="00410C2A" w:rsidRDefault="00410C2A" w:rsidP="00F56980">
      <w:pPr>
        <w:ind w:left="283" w:firstLine="425"/>
        <w:rPr>
          <w:sz w:val="28"/>
          <w:szCs w:val="28"/>
        </w:rPr>
      </w:pPr>
      <w:r w:rsidRPr="00410C2A">
        <w:rPr>
          <w:sz w:val="28"/>
          <w:szCs w:val="28"/>
        </w:rPr>
        <w:t xml:space="preserve">Выполнено работ и профинансировано – 2 094 426,0 тыс. </w:t>
      </w:r>
      <w:r>
        <w:rPr>
          <w:sz w:val="28"/>
          <w:szCs w:val="28"/>
        </w:rPr>
        <w:t>рублей</w:t>
      </w:r>
      <w:r w:rsidRPr="00410C2A">
        <w:rPr>
          <w:sz w:val="28"/>
          <w:szCs w:val="28"/>
        </w:rPr>
        <w:t xml:space="preserve"> (99,5% от плана года).</w:t>
      </w:r>
    </w:p>
    <w:p w:rsidR="00410C2A" w:rsidRPr="00410C2A" w:rsidRDefault="00410C2A" w:rsidP="00F56980">
      <w:pPr>
        <w:ind w:left="283" w:firstLine="425"/>
        <w:rPr>
          <w:sz w:val="28"/>
          <w:szCs w:val="28"/>
        </w:rPr>
      </w:pPr>
      <w:r w:rsidRPr="00410C2A">
        <w:rPr>
          <w:sz w:val="28"/>
          <w:szCs w:val="28"/>
        </w:rPr>
        <w:t xml:space="preserve">Подписаны акты приемки законченных работ по </w:t>
      </w:r>
      <w:proofErr w:type="gramStart"/>
      <w:r w:rsidRPr="00410C2A">
        <w:rPr>
          <w:sz w:val="28"/>
          <w:szCs w:val="28"/>
        </w:rPr>
        <w:t>ремонту</w:t>
      </w:r>
      <w:proofErr w:type="gramEnd"/>
      <w:r w:rsidRPr="00410C2A">
        <w:rPr>
          <w:sz w:val="28"/>
          <w:szCs w:val="28"/>
        </w:rPr>
        <w:t xml:space="preserve"> а/д протяженностью 120,756 км.</w:t>
      </w:r>
    </w:p>
    <w:p w:rsidR="00410C2A" w:rsidRPr="00410C2A" w:rsidRDefault="00410C2A" w:rsidP="00410C2A">
      <w:pPr>
        <w:ind w:left="283" w:firstLine="360"/>
        <w:rPr>
          <w:sz w:val="28"/>
          <w:szCs w:val="28"/>
        </w:rPr>
      </w:pPr>
    </w:p>
    <w:p w:rsidR="00410C2A" w:rsidRPr="00410C2A" w:rsidRDefault="00410C2A" w:rsidP="00410C2A">
      <w:pPr>
        <w:ind w:left="283" w:firstLine="360"/>
        <w:rPr>
          <w:b/>
          <w:sz w:val="28"/>
          <w:szCs w:val="28"/>
        </w:rPr>
      </w:pPr>
      <w:r w:rsidRPr="00410C2A">
        <w:rPr>
          <w:b/>
          <w:sz w:val="28"/>
          <w:szCs w:val="28"/>
        </w:rPr>
        <w:t>2.3.</w:t>
      </w:r>
      <w:r w:rsidRPr="00410C2A">
        <w:rPr>
          <w:b/>
          <w:sz w:val="28"/>
          <w:szCs w:val="28"/>
        </w:rPr>
        <w:tab/>
        <w:t>Финансовое обеспечение дорожной деятельности в рамках реализации национального проекта «Безопасные качественные дороги».</w:t>
      </w:r>
    </w:p>
    <w:p w:rsidR="00410C2A" w:rsidRPr="00410C2A" w:rsidRDefault="00410C2A" w:rsidP="00410C2A">
      <w:pPr>
        <w:ind w:left="283" w:firstLine="360"/>
        <w:rPr>
          <w:sz w:val="28"/>
          <w:szCs w:val="28"/>
        </w:rPr>
      </w:pPr>
      <w:r w:rsidRPr="00410C2A">
        <w:rPr>
          <w:sz w:val="28"/>
          <w:szCs w:val="28"/>
        </w:rPr>
        <w:t>В январе-феврале 2021 г. сформирована адресная программа по агломерации.</w:t>
      </w:r>
    </w:p>
    <w:p w:rsidR="00410C2A" w:rsidRPr="00410C2A" w:rsidRDefault="00410C2A" w:rsidP="00410C2A">
      <w:pPr>
        <w:ind w:left="283" w:firstLine="360"/>
        <w:rPr>
          <w:sz w:val="28"/>
          <w:szCs w:val="28"/>
        </w:rPr>
      </w:pPr>
      <w:r w:rsidRPr="00410C2A">
        <w:rPr>
          <w:sz w:val="28"/>
          <w:szCs w:val="28"/>
        </w:rPr>
        <w:t xml:space="preserve">План года за счет средств федерального бюджета – 500 000,0 тыс. </w:t>
      </w:r>
      <w:r>
        <w:rPr>
          <w:sz w:val="28"/>
          <w:szCs w:val="28"/>
        </w:rPr>
        <w:t>рублей</w:t>
      </w:r>
      <w:r w:rsidRPr="00410C2A">
        <w:rPr>
          <w:sz w:val="28"/>
          <w:szCs w:val="28"/>
        </w:rPr>
        <w:t xml:space="preserve">, в </w:t>
      </w:r>
      <w:proofErr w:type="spellStart"/>
      <w:r w:rsidRPr="00410C2A">
        <w:rPr>
          <w:sz w:val="28"/>
          <w:szCs w:val="28"/>
        </w:rPr>
        <w:t>т.ч</w:t>
      </w:r>
      <w:proofErr w:type="spellEnd"/>
      <w:r w:rsidRPr="00410C2A">
        <w:rPr>
          <w:sz w:val="28"/>
          <w:szCs w:val="28"/>
        </w:rPr>
        <w:t>.:</w:t>
      </w:r>
    </w:p>
    <w:p w:rsidR="00410C2A" w:rsidRPr="00410C2A" w:rsidRDefault="00410C2A" w:rsidP="00410C2A">
      <w:pPr>
        <w:ind w:left="283" w:firstLine="360"/>
        <w:rPr>
          <w:sz w:val="28"/>
          <w:szCs w:val="28"/>
        </w:rPr>
      </w:pPr>
      <w:r w:rsidRPr="00410C2A">
        <w:rPr>
          <w:sz w:val="28"/>
          <w:szCs w:val="28"/>
        </w:rPr>
        <w:t xml:space="preserve">- на выполнение работ по ремонту автомобильных дорог регионального значения, входящих в городскую агломерацию – 453 719,9 тыс. </w:t>
      </w:r>
      <w:r>
        <w:rPr>
          <w:sz w:val="28"/>
          <w:szCs w:val="28"/>
        </w:rPr>
        <w:t>рублей</w:t>
      </w:r>
      <w:r w:rsidRPr="00410C2A">
        <w:rPr>
          <w:sz w:val="28"/>
          <w:szCs w:val="28"/>
        </w:rPr>
        <w:t>;</w:t>
      </w:r>
    </w:p>
    <w:p w:rsidR="00410C2A" w:rsidRPr="00410C2A" w:rsidRDefault="00410C2A" w:rsidP="00410C2A">
      <w:pPr>
        <w:ind w:left="283" w:firstLine="360"/>
        <w:rPr>
          <w:sz w:val="28"/>
          <w:szCs w:val="28"/>
        </w:rPr>
      </w:pPr>
      <w:proofErr w:type="gramStart"/>
      <w:r w:rsidRPr="00410C2A">
        <w:rPr>
          <w:sz w:val="28"/>
          <w:szCs w:val="28"/>
        </w:rPr>
        <w:t>- на выполнение работ по ремонту автомобильных дорог местного значения, входящих в городскую агломерацию – 46 280,1 тыс. руб. Средства распределяются в соответствии с постановлением Правительства Ленинградской области от 28 апреля 2021 года № 244 «О распределении иных межбюджетных трансфертов из областного бюджета Ленинградской области, предоставляемых в 2021 году бюджетам муниципальных образований Ленинградской области на финансовое обеспечение дорожной деятельности в рамках реализации национального</w:t>
      </w:r>
      <w:proofErr w:type="gramEnd"/>
      <w:r w:rsidRPr="00410C2A">
        <w:rPr>
          <w:sz w:val="28"/>
          <w:szCs w:val="28"/>
        </w:rPr>
        <w:t xml:space="preserve"> проекта «Безопасные и каче</w:t>
      </w:r>
      <w:r>
        <w:rPr>
          <w:sz w:val="28"/>
          <w:szCs w:val="28"/>
        </w:rPr>
        <w:t>ственные автомобильные дороги».</w:t>
      </w:r>
    </w:p>
    <w:p w:rsidR="00410C2A" w:rsidRPr="00410C2A" w:rsidRDefault="00410C2A" w:rsidP="00410C2A">
      <w:pPr>
        <w:ind w:left="283" w:firstLine="360"/>
        <w:rPr>
          <w:sz w:val="28"/>
          <w:szCs w:val="28"/>
        </w:rPr>
      </w:pPr>
      <w:r w:rsidRPr="00410C2A">
        <w:rPr>
          <w:sz w:val="28"/>
          <w:szCs w:val="28"/>
        </w:rPr>
        <w:lastRenderedPageBreak/>
        <w:t xml:space="preserve">Заключено государственных контрактов, Соглашений с администрациями МО ЛО – 500 000,0 тыс. руб.  (100% от плана года), в </w:t>
      </w:r>
      <w:proofErr w:type="spellStart"/>
      <w:r w:rsidRPr="00410C2A">
        <w:rPr>
          <w:sz w:val="28"/>
          <w:szCs w:val="28"/>
        </w:rPr>
        <w:t>т.ч</w:t>
      </w:r>
      <w:proofErr w:type="spellEnd"/>
      <w:r w:rsidRPr="00410C2A">
        <w:rPr>
          <w:sz w:val="28"/>
          <w:szCs w:val="28"/>
        </w:rPr>
        <w:t>.:</w:t>
      </w:r>
    </w:p>
    <w:p w:rsidR="00410C2A" w:rsidRPr="00410C2A" w:rsidRDefault="00410C2A" w:rsidP="00410C2A">
      <w:pPr>
        <w:ind w:left="283" w:firstLine="360"/>
        <w:rPr>
          <w:sz w:val="28"/>
          <w:szCs w:val="28"/>
        </w:rPr>
      </w:pPr>
      <w:r w:rsidRPr="00410C2A">
        <w:rPr>
          <w:sz w:val="28"/>
          <w:szCs w:val="28"/>
        </w:rPr>
        <w:t>- на выполнение работ по ремонту автомобильных дорог регионального значения, входящих в городскую агломерацию – 453 719,9 тыс. руб.;</w:t>
      </w:r>
    </w:p>
    <w:p w:rsidR="00410C2A" w:rsidRPr="00410C2A" w:rsidRDefault="00410C2A" w:rsidP="00410C2A">
      <w:pPr>
        <w:ind w:left="283" w:firstLine="360"/>
        <w:rPr>
          <w:sz w:val="28"/>
          <w:szCs w:val="28"/>
        </w:rPr>
      </w:pPr>
      <w:r w:rsidRPr="00410C2A">
        <w:rPr>
          <w:sz w:val="28"/>
          <w:szCs w:val="28"/>
        </w:rPr>
        <w:t>- на выполнение работ по ремонту автомобильных дорог местного значения, входящих в городскую агломерацию – 46 280,1 тыс. руб., из них заключены Соглашения   с муниципальными образованиями в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бюджет»:</w:t>
      </w:r>
    </w:p>
    <w:p w:rsidR="00410C2A" w:rsidRPr="00410C2A" w:rsidRDefault="00410C2A" w:rsidP="00410C2A">
      <w:pPr>
        <w:ind w:left="283" w:firstLine="360"/>
        <w:rPr>
          <w:sz w:val="28"/>
          <w:szCs w:val="28"/>
        </w:rPr>
      </w:pPr>
      <w:r w:rsidRPr="00410C2A">
        <w:rPr>
          <w:sz w:val="28"/>
          <w:szCs w:val="28"/>
        </w:rPr>
        <w:t xml:space="preserve">- МО </w:t>
      </w:r>
      <w:proofErr w:type="spellStart"/>
      <w:r w:rsidRPr="00410C2A">
        <w:rPr>
          <w:sz w:val="28"/>
          <w:szCs w:val="28"/>
        </w:rPr>
        <w:t>Муринское</w:t>
      </w:r>
      <w:proofErr w:type="spellEnd"/>
      <w:r w:rsidRPr="00410C2A">
        <w:rPr>
          <w:sz w:val="28"/>
          <w:szCs w:val="28"/>
        </w:rPr>
        <w:t xml:space="preserve"> </w:t>
      </w:r>
      <w:proofErr w:type="spellStart"/>
      <w:r w:rsidRPr="00410C2A">
        <w:rPr>
          <w:sz w:val="28"/>
          <w:szCs w:val="28"/>
        </w:rPr>
        <w:t>г.п</w:t>
      </w:r>
      <w:proofErr w:type="spellEnd"/>
      <w:r w:rsidRPr="00410C2A">
        <w:rPr>
          <w:sz w:val="28"/>
          <w:szCs w:val="28"/>
        </w:rPr>
        <w:t xml:space="preserve">. Всеволожский </w:t>
      </w:r>
      <w:proofErr w:type="spellStart"/>
      <w:r w:rsidRPr="00410C2A">
        <w:rPr>
          <w:sz w:val="28"/>
          <w:szCs w:val="28"/>
        </w:rPr>
        <w:t>мун</w:t>
      </w:r>
      <w:proofErr w:type="spellEnd"/>
      <w:r w:rsidRPr="00410C2A">
        <w:rPr>
          <w:sz w:val="28"/>
          <w:szCs w:val="28"/>
        </w:rPr>
        <w:t xml:space="preserve">. район -  36 293,0 тыс. </w:t>
      </w:r>
      <w:r>
        <w:rPr>
          <w:sz w:val="28"/>
          <w:szCs w:val="28"/>
        </w:rPr>
        <w:t>рублей</w:t>
      </w:r>
      <w:r w:rsidRPr="00410C2A">
        <w:rPr>
          <w:sz w:val="28"/>
          <w:szCs w:val="28"/>
        </w:rPr>
        <w:t xml:space="preserve">. </w:t>
      </w:r>
    </w:p>
    <w:p w:rsidR="00410C2A" w:rsidRPr="00410C2A" w:rsidRDefault="00410C2A" w:rsidP="00410C2A">
      <w:pPr>
        <w:ind w:left="283" w:firstLine="360"/>
        <w:rPr>
          <w:sz w:val="28"/>
          <w:szCs w:val="28"/>
        </w:rPr>
      </w:pPr>
      <w:r w:rsidRPr="00410C2A">
        <w:rPr>
          <w:sz w:val="28"/>
          <w:szCs w:val="28"/>
        </w:rPr>
        <w:t>(от 31.05.2021г. № 41612103-1-2021-003);</w:t>
      </w:r>
    </w:p>
    <w:p w:rsidR="00410C2A" w:rsidRPr="00410C2A" w:rsidRDefault="00410C2A" w:rsidP="00410C2A">
      <w:pPr>
        <w:ind w:left="283" w:firstLine="360"/>
        <w:rPr>
          <w:sz w:val="28"/>
          <w:szCs w:val="28"/>
        </w:rPr>
      </w:pPr>
      <w:r w:rsidRPr="00410C2A">
        <w:rPr>
          <w:sz w:val="28"/>
          <w:szCs w:val="28"/>
        </w:rPr>
        <w:t xml:space="preserve"> - МО Никольское </w:t>
      </w:r>
      <w:proofErr w:type="spellStart"/>
      <w:r w:rsidRPr="00410C2A">
        <w:rPr>
          <w:sz w:val="28"/>
          <w:szCs w:val="28"/>
        </w:rPr>
        <w:t>г.п</w:t>
      </w:r>
      <w:proofErr w:type="spellEnd"/>
      <w:r w:rsidRPr="00410C2A">
        <w:rPr>
          <w:sz w:val="28"/>
          <w:szCs w:val="28"/>
        </w:rPr>
        <w:t xml:space="preserve">. </w:t>
      </w:r>
      <w:proofErr w:type="spellStart"/>
      <w:proofErr w:type="gramStart"/>
      <w:r w:rsidRPr="00410C2A">
        <w:rPr>
          <w:sz w:val="28"/>
          <w:szCs w:val="28"/>
        </w:rPr>
        <w:t>Тосненский</w:t>
      </w:r>
      <w:proofErr w:type="spellEnd"/>
      <w:r w:rsidRPr="00410C2A">
        <w:rPr>
          <w:sz w:val="28"/>
          <w:szCs w:val="28"/>
        </w:rPr>
        <w:t xml:space="preserve"> район – 9 987,1 тыс. </w:t>
      </w:r>
      <w:r>
        <w:rPr>
          <w:sz w:val="28"/>
          <w:szCs w:val="28"/>
        </w:rPr>
        <w:t>рублей</w:t>
      </w:r>
      <w:r w:rsidRPr="00410C2A">
        <w:rPr>
          <w:sz w:val="28"/>
          <w:szCs w:val="28"/>
        </w:rPr>
        <w:t xml:space="preserve"> (от 31.05.2021г. </w:t>
      </w:r>
      <w:proofErr w:type="gramEnd"/>
    </w:p>
    <w:p w:rsidR="00410C2A" w:rsidRPr="00410C2A" w:rsidRDefault="00410C2A" w:rsidP="00410C2A">
      <w:pPr>
        <w:ind w:left="283" w:firstLine="360"/>
        <w:rPr>
          <w:sz w:val="28"/>
          <w:szCs w:val="28"/>
        </w:rPr>
      </w:pPr>
      <w:r w:rsidRPr="00410C2A">
        <w:rPr>
          <w:sz w:val="28"/>
          <w:szCs w:val="28"/>
        </w:rPr>
        <w:t>№ 41648108-1-2021-004)</w:t>
      </w:r>
    </w:p>
    <w:p w:rsidR="00410C2A" w:rsidRPr="00410C2A" w:rsidRDefault="00410C2A" w:rsidP="00410C2A">
      <w:pPr>
        <w:ind w:left="283" w:firstLine="360"/>
        <w:rPr>
          <w:sz w:val="28"/>
          <w:szCs w:val="28"/>
        </w:rPr>
      </w:pPr>
      <w:r w:rsidRPr="00410C2A">
        <w:rPr>
          <w:sz w:val="28"/>
          <w:szCs w:val="28"/>
        </w:rPr>
        <w:t xml:space="preserve">Выполнено работ и профинансировано – 500 000,0 тыс. </w:t>
      </w:r>
      <w:r>
        <w:rPr>
          <w:sz w:val="28"/>
          <w:szCs w:val="28"/>
        </w:rPr>
        <w:t>рублей</w:t>
      </w:r>
      <w:r w:rsidRPr="00410C2A">
        <w:rPr>
          <w:sz w:val="28"/>
          <w:szCs w:val="28"/>
        </w:rPr>
        <w:t xml:space="preserve"> (100% от плана года), в </w:t>
      </w:r>
      <w:proofErr w:type="spellStart"/>
      <w:r w:rsidRPr="00410C2A">
        <w:rPr>
          <w:sz w:val="28"/>
          <w:szCs w:val="28"/>
        </w:rPr>
        <w:t>т.ч</w:t>
      </w:r>
      <w:proofErr w:type="spellEnd"/>
      <w:r w:rsidRPr="00410C2A">
        <w:rPr>
          <w:sz w:val="28"/>
          <w:szCs w:val="28"/>
        </w:rPr>
        <w:t>.:</w:t>
      </w:r>
    </w:p>
    <w:p w:rsidR="00410C2A" w:rsidRPr="00410C2A" w:rsidRDefault="00410C2A" w:rsidP="00410C2A">
      <w:pPr>
        <w:ind w:left="283" w:firstLine="360"/>
        <w:rPr>
          <w:sz w:val="28"/>
          <w:szCs w:val="28"/>
        </w:rPr>
      </w:pPr>
      <w:r w:rsidRPr="00410C2A">
        <w:rPr>
          <w:sz w:val="28"/>
          <w:szCs w:val="28"/>
        </w:rPr>
        <w:t xml:space="preserve">- по ремонту автомобильных дорог регионального значения, входящих в городскую агломерацию – 453 719,9 тыс. </w:t>
      </w:r>
      <w:r>
        <w:rPr>
          <w:sz w:val="28"/>
          <w:szCs w:val="28"/>
        </w:rPr>
        <w:t>рублей</w:t>
      </w:r>
      <w:r w:rsidRPr="00410C2A">
        <w:rPr>
          <w:sz w:val="28"/>
          <w:szCs w:val="28"/>
        </w:rPr>
        <w:t>;</w:t>
      </w:r>
    </w:p>
    <w:p w:rsidR="00410C2A" w:rsidRPr="00410C2A" w:rsidRDefault="00410C2A" w:rsidP="00410C2A">
      <w:pPr>
        <w:ind w:left="283" w:firstLine="360"/>
        <w:rPr>
          <w:sz w:val="28"/>
          <w:szCs w:val="28"/>
        </w:rPr>
      </w:pPr>
      <w:r w:rsidRPr="00410C2A">
        <w:rPr>
          <w:sz w:val="28"/>
          <w:szCs w:val="28"/>
        </w:rPr>
        <w:t xml:space="preserve">- по ремонту автомобильных дорог местного значения, входящих в городскую агломерацию – 46 280,1 тыс. </w:t>
      </w:r>
      <w:r>
        <w:rPr>
          <w:sz w:val="28"/>
          <w:szCs w:val="28"/>
        </w:rPr>
        <w:t>рублей</w:t>
      </w:r>
      <w:r w:rsidRPr="00410C2A">
        <w:rPr>
          <w:sz w:val="28"/>
          <w:szCs w:val="28"/>
        </w:rPr>
        <w:t>.</w:t>
      </w:r>
    </w:p>
    <w:p w:rsidR="00410C2A" w:rsidRPr="00410C2A" w:rsidRDefault="00410C2A" w:rsidP="00410C2A">
      <w:pPr>
        <w:ind w:left="283" w:firstLine="360"/>
        <w:rPr>
          <w:sz w:val="28"/>
          <w:szCs w:val="28"/>
        </w:rPr>
      </w:pPr>
      <w:r w:rsidRPr="00410C2A">
        <w:rPr>
          <w:sz w:val="28"/>
          <w:szCs w:val="28"/>
        </w:rPr>
        <w:t xml:space="preserve">Подписаны акты приемки законченных работ по </w:t>
      </w:r>
      <w:proofErr w:type="gramStart"/>
      <w:r w:rsidRPr="00410C2A">
        <w:rPr>
          <w:sz w:val="28"/>
          <w:szCs w:val="28"/>
        </w:rPr>
        <w:t>ремонту</w:t>
      </w:r>
      <w:proofErr w:type="gramEnd"/>
      <w:r w:rsidRPr="00410C2A">
        <w:rPr>
          <w:sz w:val="28"/>
          <w:szCs w:val="28"/>
        </w:rPr>
        <w:t xml:space="preserve"> а/д, протяженностью 27,546 км, в </w:t>
      </w:r>
      <w:proofErr w:type="spellStart"/>
      <w:r w:rsidRPr="00410C2A">
        <w:rPr>
          <w:sz w:val="28"/>
          <w:szCs w:val="28"/>
        </w:rPr>
        <w:t>т.ч</w:t>
      </w:r>
      <w:proofErr w:type="spellEnd"/>
      <w:r w:rsidRPr="00410C2A">
        <w:rPr>
          <w:sz w:val="28"/>
          <w:szCs w:val="28"/>
        </w:rPr>
        <w:t>. а/д регионального значения – 22,247км, местного значения – 5,299км.</w:t>
      </w:r>
    </w:p>
    <w:p w:rsidR="00BF3CCA" w:rsidRPr="006107AF" w:rsidRDefault="006107AF" w:rsidP="006107AF">
      <w:pPr>
        <w:ind w:left="283" w:firstLine="360"/>
        <w:rPr>
          <w:sz w:val="28"/>
          <w:szCs w:val="28"/>
        </w:rPr>
      </w:pPr>
      <w:r w:rsidRPr="006107AF">
        <w:rPr>
          <w:b/>
          <w:sz w:val="28"/>
          <w:szCs w:val="28"/>
        </w:rPr>
        <w:t xml:space="preserve">3. </w:t>
      </w:r>
      <w:r w:rsidR="0032677F" w:rsidRPr="006107AF">
        <w:rPr>
          <w:b/>
          <w:sz w:val="28"/>
          <w:szCs w:val="28"/>
        </w:rPr>
        <w:t xml:space="preserve">Основное мероприятие «Капитальный ремонт и ремонт автомобильных дорог общего пользования местного значения».  </w:t>
      </w:r>
      <w:r w:rsidR="0032677F" w:rsidRPr="006107AF">
        <w:rPr>
          <w:sz w:val="28"/>
          <w:szCs w:val="28"/>
        </w:rPr>
        <w:t>(Субсидии МО).</w:t>
      </w:r>
    </w:p>
    <w:p w:rsidR="00F37E26" w:rsidRDefault="00F37E26" w:rsidP="00F37E26">
      <w:pPr>
        <w:ind w:firstLine="643"/>
        <w:jc w:val="both"/>
        <w:rPr>
          <w:sz w:val="28"/>
          <w:szCs w:val="28"/>
        </w:rPr>
      </w:pPr>
      <w:r w:rsidRPr="002868C5">
        <w:rPr>
          <w:sz w:val="28"/>
          <w:szCs w:val="28"/>
        </w:rPr>
        <w:t>На мероприятия по</w:t>
      </w:r>
      <w:r>
        <w:rPr>
          <w:sz w:val="28"/>
          <w:szCs w:val="28"/>
        </w:rPr>
        <w:t xml:space="preserve"> ремонту автомобильных дорог общего пользования местного значения средства распределялись на основании приложения 15 к областному закону от 22.12.2020 № 143-оз «Об областном бюджете Ленинградской области на 2021 год и на плановый период 2022 и 2023 годов» (в редакции областного закона от 16.11.2021 №112-оз)</w:t>
      </w:r>
    </w:p>
    <w:p w:rsidR="00F37E26" w:rsidRDefault="00F37E26" w:rsidP="00F37E2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 мероприятия по капитальному ремонту и ремонту автомобильных дорог общего пользования местного значения, имеющих приоритетный социально-значимый характер  средства распределялись на основании постановления Правительства Ленинградской области от  24.12.2021 № 867 «О внесении изменения в постановление Правительства Ленинградской области от 08 02 2021 №78 «О распределении субсидий бюджетам муниципальных образований Ленинградской области, предоставляемых за счет средств дорожного фонда Ленинградской области на капитальный ремонт</w:t>
      </w:r>
      <w:proofErr w:type="gramEnd"/>
      <w:r>
        <w:rPr>
          <w:sz w:val="28"/>
          <w:szCs w:val="28"/>
        </w:rPr>
        <w:t xml:space="preserve"> и ремонт автомобильных дорог общего пользования местного значения, имеющих приоритетный социально значимый характер, в рамках реализации мероприятий подпрограммы «Поддержание существующей сети автомобильных дорог общего пользования» государственной программы Ленинградской области «Развитие транспортной системы Ленинградской области» в 2021 году и плановом периоде 2022 и 2023 годов»».</w:t>
      </w:r>
    </w:p>
    <w:p w:rsidR="00F37E26" w:rsidRDefault="00F37E26" w:rsidP="00F37E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года – </w:t>
      </w:r>
      <w:r>
        <w:rPr>
          <w:b/>
          <w:sz w:val="28"/>
          <w:szCs w:val="28"/>
        </w:rPr>
        <w:t xml:space="preserve">1 192 450,1 </w:t>
      </w:r>
      <w:r>
        <w:rPr>
          <w:sz w:val="28"/>
          <w:szCs w:val="28"/>
        </w:rPr>
        <w:t xml:space="preserve">тыс. руб. за счет средств областного бюджета, в том числе по видам мероприятий:     </w:t>
      </w:r>
    </w:p>
    <w:p w:rsidR="00F37E26" w:rsidRDefault="00F37E26" w:rsidP="00F37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автомобильных дорог общего пользования местного значения  – </w:t>
      </w:r>
      <w:r>
        <w:rPr>
          <w:b/>
          <w:sz w:val="28"/>
          <w:szCs w:val="28"/>
        </w:rPr>
        <w:t xml:space="preserve">394 658,4 </w:t>
      </w:r>
      <w:r>
        <w:rPr>
          <w:sz w:val="28"/>
          <w:szCs w:val="28"/>
        </w:rPr>
        <w:t xml:space="preserve">тыс. </w:t>
      </w:r>
      <w:r w:rsidR="0044742D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. Заключено соглашений с администрациями МО – </w:t>
      </w:r>
      <w:r>
        <w:rPr>
          <w:b/>
          <w:sz w:val="28"/>
          <w:szCs w:val="28"/>
        </w:rPr>
        <w:t xml:space="preserve">394 587,8 </w:t>
      </w:r>
      <w:r>
        <w:rPr>
          <w:sz w:val="28"/>
          <w:szCs w:val="28"/>
        </w:rPr>
        <w:t xml:space="preserve">тыс. </w:t>
      </w:r>
      <w:r w:rsidR="0044742D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(99,9% от плана года). Выполнено работ и профинансировано – </w:t>
      </w:r>
      <w:r>
        <w:rPr>
          <w:b/>
          <w:sz w:val="28"/>
          <w:szCs w:val="28"/>
        </w:rPr>
        <w:t xml:space="preserve">373 645,8 </w:t>
      </w:r>
      <w:r>
        <w:rPr>
          <w:sz w:val="28"/>
          <w:szCs w:val="28"/>
        </w:rPr>
        <w:t xml:space="preserve">тыс. </w:t>
      </w:r>
      <w:r w:rsidR="0044742D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(94,7</w:t>
      </w:r>
      <w:r w:rsidRPr="003D58A7">
        <w:rPr>
          <w:sz w:val="28"/>
          <w:szCs w:val="28"/>
        </w:rPr>
        <w:t>% от плана года)</w:t>
      </w:r>
      <w:r>
        <w:rPr>
          <w:sz w:val="28"/>
          <w:szCs w:val="28"/>
        </w:rPr>
        <w:t>.</w:t>
      </w:r>
      <w:r w:rsidRPr="00205745">
        <w:rPr>
          <w:sz w:val="28"/>
          <w:szCs w:val="28"/>
        </w:rPr>
        <w:t xml:space="preserve"> </w:t>
      </w:r>
    </w:p>
    <w:p w:rsidR="00F37E26" w:rsidRDefault="00F37E26" w:rsidP="00F37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капитальный ремонт и ремонт автомобильных дорог общего пользования местного значения, имеющих приоритетный социально-значимый характер  – </w:t>
      </w:r>
      <w:r>
        <w:rPr>
          <w:b/>
          <w:sz w:val="28"/>
          <w:szCs w:val="28"/>
        </w:rPr>
        <w:t xml:space="preserve">797 791,7 </w:t>
      </w:r>
      <w:r>
        <w:rPr>
          <w:sz w:val="28"/>
          <w:szCs w:val="28"/>
        </w:rPr>
        <w:t xml:space="preserve">тыс. </w:t>
      </w:r>
      <w:r w:rsidR="0044742D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. Заключено соглашений  с администрациями МО на общую сумму </w:t>
      </w:r>
      <w:r w:rsidRPr="002868C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97 784,0 </w:t>
      </w:r>
      <w:r>
        <w:rPr>
          <w:sz w:val="28"/>
          <w:szCs w:val="28"/>
        </w:rPr>
        <w:lastRenderedPageBreak/>
        <w:t xml:space="preserve">тыс. </w:t>
      </w:r>
      <w:r w:rsidR="0044742D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. (99,9 % от плана года). Выполнено работ и профинансировано – </w:t>
      </w:r>
      <w:r>
        <w:rPr>
          <w:b/>
          <w:sz w:val="28"/>
          <w:szCs w:val="28"/>
        </w:rPr>
        <w:t xml:space="preserve">729 328,8 </w:t>
      </w:r>
      <w:r>
        <w:rPr>
          <w:sz w:val="28"/>
          <w:szCs w:val="28"/>
        </w:rPr>
        <w:t xml:space="preserve">тыс. руб. (91,4 </w:t>
      </w:r>
      <w:r w:rsidRPr="003D58A7">
        <w:rPr>
          <w:sz w:val="28"/>
          <w:szCs w:val="28"/>
        </w:rPr>
        <w:t>% от плана года)</w:t>
      </w:r>
      <w:r>
        <w:rPr>
          <w:sz w:val="28"/>
          <w:szCs w:val="28"/>
        </w:rPr>
        <w:t>.</w:t>
      </w:r>
      <w:r w:rsidRPr="00205745">
        <w:rPr>
          <w:sz w:val="28"/>
          <w:szCs w:val="28"/>
        </w:rPr>
        <w:t xml:space="preserve"> </w:t>
      </w:r>
    </w:p>
    <w:p w:rsidR="00F37E26" w:rsidRDefault="00F37E26" w:rsidP="00F37E26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Всего по мероприятиям между Комитетом и Администрациями МО ЛО заключено </w:t>
      </w:r>
      <w:r w:rsidRPr="00826220">
        <w:rPr>
          <w:rFonts w:eastAsia="Calibri"/>
          <w:sz w:val="28"/>
          <w:szCs w:val="28"/>
          <w:lang w:eastAsia="en-US"/>
        </w:rPr>
        <w:t>246 Соглашений и 74 доп. соглашения</w:t>
      </w:r>
      <w:r>
        <w:rPr>
          <w:rFonts w:eastAsia="Calibri"/>
          <w:sz w:val="28"/>
          <w:szCs w:val="28"/>
          <w:lang w:eastAsia="en-US"/>
        </w:rPr>
        <w:t xml:space="preserve"> к ним на сумму </w:t>
      </w:r>
      <w:r>
        <w:rPr>
          <w:rFonts w:eastAsia="Calibri"/>
          <w:b/>
          <w:sz w:val="28"/>
          <w:szCs w:val="28"/>
          <w:lang w:eastAsia="en-US"/>
        </w:rPr>
        <w:t xml:space="preserve">1 192 371,8 </w:t>
      </w:r>
      <w:r>
        <w:rPr>
          <w:sz w:val="28"/>
          <w:szCs w:val="28"/>
        </w:rPr>
        <w:t xml:space="preserve">тыс. </w:t>
      </w:r>
      <w:r w:rsidR="0044742D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(99,99% от плана года).</w:t>
      </w:r>
    </w:p>
    <w:p w:rsidR="00F37E26" w:rsidRDefault="00F37E26" w:rsidP="004474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по мероприятиям выполнено работ и профинансировано – </w:t>
      </w:r>
      <w:r>
        <w:rPr>
          <w:b/>
          <w:sz w:val="28"/>
          <w:szCs w:val="28"/>
        </w:rPr>
        <w:t xml:space="preserve">1 102 974,6 </w:t>
      </w:r>
      <w:r>
        <w:rPr>
          <w:sz w:val="28"/>
          <w:szCs w:val="28"/>
        </w:rPr>
        <w:t xml:space="preserve">тыс. </w:t>
      </w:r>
      <w:r w:rsidR="0044742D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(92,5 </w:t>
      </w:r>
      <w:r w:rsidRPr="003D58A7">
        <w:rPr>
          <w:sz w:val="28"/>
          <w:szCs w:val="28"/>
        </w:rPr>
        <w:t>% от плана года)</w:t>
      </w:r>
      <w:r>
        <w:rPr>
          <w:sz w:val="28"/>
          <w:szCs w:val="28"/>
        </w:rPr>
        <w:t>.</w:t>
      </w:r>
      <w:r w:rsidRPr="00205745">
        <w:rPr>
          <w:sz w:val="28"/>
          <w:szCs w:val="28"/>
        </w:rPr>
        <w:t xml:space="preserve"> </w:t>
      </w:r>
    </w:p>
    <w:p w:rsidR="00F37E26" w:rsidRPr="0044742D" w:rsidRDefault="00F37E26" w:rsidP="0044742D">
      <w:pPr>
        <w:ind w:firstLine="708"/>
        <w:jc w:val="both"/>
        <w:rPr>
          <w:sz w:val="28"/>
          <w:szCs w:val="28"/>
        </w:rPr>
      </w:pPr>
      <w:r w:rsidRPr="005D2D55">
        <w:rPr>
          <w:sz w:val="28"/>
          <w:szCs w:val="28"/>
        </w:rPr>
        <w:t>Финансирование осуществляется под фактическую потребность на основании актов выполненных работ, предоставляемых администрациями МО-заказчиками работ, в соответствии заключенным соглашением и муниципальным контрактом.</w:t>
      </w:r>
    </w:p>
    <w:p w:rsidR="00F37E26" w:rsidRPr="00F03723" w:rsidRDefault="00F37E26" w:rsidP="00F37E26">
      <w:pPr>
        <w:ind w:firstLine="708"/>
        <w:jc w:val="both"/>
        <w:rPr>
          <w:sz w:val="28"/>
          <w:szCs w:val="28"/>
        </w:rPr>
      </w:pPr>
      <w:r w:rsidRPr="00F03723">
        <w:rPr>
          <w:sz w:val="28"/>
          <w:szCs w:val="28"/>
        </w:rPr>
        <w:t>Основные причины неисполнения плана года:</w:t>
      </w:r>
    </w:p>
    <w:p w:rsidR="00F37E26" w:rsidRPr="00F03723" w:rsidRDefault="00F37E26" w:rsidP="00F37E26">
      <w:pPr>
        <w:ind w:firstLine="708"/>
        <w:jc w:val="both"/>
        <w:rPr>
          <w:sz w:val="28"/>
          <w:szCs w:val="28"/>
        </w:rPr>
      </w:pPr>
      <w:r w:rsidRPr="00F03723">
        <w:rPr>
          <w:sz w:val="28"/>
          <w:szCs w:val="28"/>
        </w:rPr>
        <w:t>- неисполнение Администрациями МО условий заключенных Соглашений;</w:t>
      </w:r>
    </w:p>
    <w:p w:rsidR="00F37E26" w:rsidRPr="00F03723" w:rsidRDefault="00F37E26" w:rsidP="00F37E26">
      <w:pPr>
        <w:ind w:firstLine="708"/>
        <w:jc w:val="both"/>
        <w:rPr>
          <w:sz w:val="28"/>
          <w:szCs w:val="28"/>
        </w:rPr>
      </w:pPr>
      <w:r w:rsidRPr="00F03723">
        <w:rPr>
          <w:sz w:val="28"/>
          <w:szCs w:val="28"/>
        </w:rPr>
        <w:t>-экономия при производстве работ на объектах.</w:t>
      </w:r>
    </w:p>
    <w:p w:rsidR="00F37E26" w:rsidRPr="00560E38" w:rsidRDefault="00F37E26" w:rsidP="00F37E26">
      <w:pPr>
        <w:ind w:firstLine="643"/>
        <w:jc w:val="both"/>
        <w:rPr>
          <w:sz w:val="28"/>
          <w:szCs w:val="28"/>
        </w:rPr>
      </w:pPr>
      <w:r w:rsidRPr="00F03723">
        <w:rPr>
          <w:sz w:val="28"/>
          <w:szCs w:val="28"/>
        </w:rPr>
        <w:t>За отчетный период произведено ремонтных работ по мероприятию ремонт автомобильных дорог общего пользования местного значения – 140,902 км, по мероприятию капитальный ремонт и ремонт автомобильных дорог общего пользования местного значения, имеющих приоритетный социально-значимый характер – 59,812 км</w:t>
      </w:r>
    </w:p>
    <w:p w:rsidR="00840311" w:rsidRPr="00D56351" w:rsidRDefault="0032677F" w:rsidP="00D56351">
      <w:pPr>
        <w:pStyle w:val="af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D56351">
        <w:rPr>
          <w:b/>
          <w:sz w:val="28"/>
          <w:szCs w:val="28"/>
        </w:rPr>
        <w:t>Основное мероприятие «Техническое оснащение, постановка на кадастровый учет объектов недвижимости в целях государственной регистрации прав, функционирование государственных казенных учреждений для обеспечения дорожной деятельности».</w:t>
      </w:r>
    </w:p>
    <w:p w:rsidR="0044742D" w:rsidRPr="0044742D" w:rsidRDefault="0032677F" w:rsidP="0044742D">
      <w:pPr>
        <w:jc w:val="both"/>
        <w:rPr>
          <w:sz w:val="28"/>
          <w:szCs w:val="28"/>
        </w:rPr>
      </w:pPr>
      <w:r w:rsidRPr="000446DE">
        <w:rPr>
          <w:sz w:val="28"/>
          <w:szCs w:val="28"/>
        </w:rPr>
        <w:tab/>
      </w:r>
      <w:r w:rsidR="0044742D" w:rsidRPr="0044742D">
        <w:rPr>
          <w:sz w:val="28"/>
          <w:szCs w:val="28"/>
        </w:rPr>
        <w:t xml:space="preserve">План  года – </w:t>
      </w:r>
      <w:r w:rsidR="0044742D" w:rsidRPr="0044742D">
        <w:rPr>
          <w:b/>
          <w:sz w:val="28"/>
          <w:szCs w:val="28"/>
        </w:rPr>
        <w:t>972 861,2</w:t>
      </w:r>
      <w:r w:rsidR="0044742D" w:rsidRPr="0044742D">
        <w:rPr>
          <w:sz w:val="28"/>
          <w:szCs w:val="28"/>
        </w:rPr>
        <w:t xml:space="preserve"> тыс. рублей за счет средств областного бюджета. </w:t>
      </w:r>
    </w:p>
    <w:p w:rsidR="0044742D" w:rsidRPr="0044742D" w:rsidRDefault="0044742D" w:rsidP="0044742D">
      <w:pPr>
        <w:ind w:firstLine="708"/>
        <w:jc w:val="both"/>
        <w:rPr>
          <w:sz w:val="28"/>
          <w:szCs w:val="28"/>
        </w:rPr>
      </w:pPr>
      <w:r w:rsidRPr="0044742D">
        <w:rPr>
          <w:sz w:val="28"/>
          <w:szCs w:val="28"/>
        </w:rPr>
        <w:t xml:space="preserve">Выполнено работ, оказано услуг -  </w:t>
      </w:r>
      <w:r w:rsidRPr="0044742D">
        <w:rPr>
          <w:b/>
          <w:sz w:val="28"/>
          <w:szCs w:val="28"/>
        </w:rPr>
        <w:t>959 063,9</w:t>
      </w:r>
      <w:r w:rsidRPr="0044742D">
        <w:rPr>
          <w:sz w:val="28"/>
          <w:szCs w:val="28"/>
        </w:rPr>
        <w:t xml:space="preserve"> тыс. рублей (98,6% от плана года).</w:t>
      </w:r>
    </w:p>
    <w:p w:rsidR="0044742D" w:rsidRDefault="0044742D" w:rsidP="0044742D">
      <w:pPr>
        <w:ind w:firstLine="700"/>
        <w:jc w:val="both"/>
        <w:rPr>
          <w:sz w:val="28"/>
          <w:szCs w:val="28"/>
        </w:rPr>
      </w:pPr>
      <w:r w:rsidRPr="0044742D">
        <w:rPr>
          <w:sz w:val="28"/>
          <w:szCs w:val="28"/>
        </w:rPr>
        <w:t xml:space="preserve">Профинансировано – </w:t>
      </w:r>
      <w:r w:rsidRPr="0044742D">
        <w:rPr>
          <w:b/>
          <w:sz w:val="28"/>
          <w:szCs w:val="28"/>
        </w:rPr>
        <w:t>952 884,6</w:t>
      </w:r>
      <w:r w:rsidRPr="0044742D">
        <w:rPr>
          <w:sz w:val="28"/>
          <w:szCs w:val="28"/>
        </w:rPr>
        <w:t xml:space="preserve"> тыс. рублей (97,9% от плана года)</w:t>
      </w:r>
    </w:p>
    <w:p w:rsidR="00AE3177" w:rsidRPr="001F252B" w:rsidRDefault="0044742D" w:rsidP="0044742D">
      <w:pPr>
        <w:ind w:firstLine="700"/>
        <w:jc w:val="both"/>
        <w:rPr>
          <w:b/>
          <w:sz w:val="28"/>
          <w:szCs w:val="28"/>
        </w:rPr>
      </w:pPr>
      <w:r w:rsidRPr="0044742D">
        <w:rPr>
          <w:sz w:val="28"/>
          <w:szCs w:val="28"/>
        </w:rPr>
        <w:t>.</w:t>
      </w:r>
      <w:r w:rsidR="00566321">
        <w:rPr>
          <w:b/>
          <w:sz w:val="28"/>
          <w:szCs w:val="28"/>
        </w:rPr>
        <w:t>4.1.</w:t>
      </w:r>
      <w:r w:rsidR="0032677F" w:rsidRPr="001F252B">
        <w:rPr>
          <w:b/>
          <w:sz w:val="28"/>
          <w:szCs w:val="28"/>
        </w:rPr>
        <w:t>Обеспечение деятельности (услуги, работы) государственных учреждений</w:t>
      </w:r>
      <w:r w:rsidR="00AE3177" w:rsidRPr="001F252B">
        <w:rPr>
          <w:b/>
          <w:sz w:val="28"/>
          <w:szCs w:val="28"/>
        </w:rPr>
        <w:t xml:space="preserve"> </w:t>
      </w:r>
      <w:r w:rsidR="00AE3177" w:rsidRPr="001F252B">
        <w:rPr>
          <w:b/>
          <w:sz w:val="28"/>
          <w:szCs w:val="28"/>
        </w:rPr>
        <w:br/>
        <w:t>-  ГКУ «</w:t>
      </w:r>
      <w:proofErr w:type="spellStart"/>
      <w:r w:rsidR="00AE3177" w:rsidRPr="001F252B">
        <w:rPr>
          <w:b/>
          <w:sz w:val="28"/>
          <w:szCs w:val="28"/>
        </w:rPr>
        <w:t>Ленавтодор</w:t>
      </w:r>
      <w:proofErr w:type="spellEnd"/>
      <w:r w:rsidR="00AE3177" w:rsidRPr="001F252B">
        <w:rPr>
          <w:b/>
          <w:sz w:val="28"/>
          <w:szCs w:val="28"/>
        </w:rPr>
        <w:t>» и ГКУ ЛО «ЦБДД».</w:t>
      </w:r>
    </w:p>
    <w:p w:rsidR="00F94E70" w:rsidRPr="00F94E70" w:rsidRDefault="00F94E70" w:rsidP="00F94E70">
      <w:pPr>
        <w:ind w:firstLine="700"/>
        <w:jc w:val="both"/>
        <w:rPr>
          <w:sz w:val="28"/>
          <w:szCs w:val="28"/>
        </w:rPr>
      </w:pPr>
      <w:r w:rsidRPr="00F94E70">
        <w:rPr>
          <w:sz w:val="28"/>
          <w:szCs w:val="28"/>
        </w:rPr>
        <w:t xml:space="preserve">План  года – 662 004,3 тыс. </w:t>
      </w:r>
      <w:r w:rsidRPr="0044742D">
        <w:rPr>
          <w:sz w:val="28"/>
          <w:szCs w:val="28"/>
        </w:rPr>
        <w:t>рублей</w:t>
      </w:r>
      <w:r w:rsidRPr="00F94E70">
        <w:rPr>
          <w:sz w:val="28"/>
          <w:szCs w:val="28"/>
        </w:rPr>
        <w:t xml:space="preserve"> счет средств областного бюджета. </w:t>
      </w:r>
    </w:p>
    <w:p w:rsidR="00F94E70" w:rsidRPr="00F94E70" w:rsidRDefault="00F94E70" w:rsidP="00F94E70">
      <w:pPr>
        <w:ind w:firstLine="700"/>
        <w:jc w:val="both"/>
        <w:rPr>
          <w:sz w:val="28"/>
          <w:szCs w:val="28"/>
        </w:rPr>
      </w:pPr>
      <w:r w:rsidRPr="00F94E70">
        <w:rPr>
          <w:sz w:val="28"/>
          <w:szCs w:val="28"/>
        </w:rPr>
        <w:t xml:space="preserve">Начислено расходов -  652 021,5 тыс. </w:t>
      </w:r>
      <w:r w:rsidRPr="0044742D">
        <w:rPr>
          <w:sz w:val="28"/>
          <w:szCs w:val="28"/>
        </w:rPr>
        <w:t>рублей</w:t>
      </w:r>
      <w:r w:rsidRPr="00F94E70">
        <w:rPr>
          <w:sz w:val="28"/>
          <w:szCs w:val="28"/>
        </w:rPr>
        <w:t xml:space="preserve"> (98,5% от плана года).</w:t>
      </w:r>
    </w:p>
    <w:p w:rsidR="00F94E70" w:rsidRDefault="00F94E70" w:rsidP="00F94E70">
      <w:pPr>
        <w:ind w:firstLine="700"/>
        <w:jc w:val="both"/>
        <w:rPr>
          <w:b/>
          <w:sz w:val="28"/>
          <w:szCs w:val="28"/>
        </w:rPr>
      </w:pPr>
      <w:r w:rsidRPr="00F94E70">
        <w:rPr>
          <w:sz w:val="28"/>
          <w:szCs w:val="28"/>
        </w:rPr>
        <w:t>Профинансировано – 645 842,2 тыс. рублей (97,6% от плана года).</w:t>
      </w:r>
      <w:r w:rsidR="00D56351">
        <w:rPr>
          <w:b/>
          <w:sz w:val="28"/>
          <w:szCs w:val="28"/>
        </w:rPr>
        <w:t xml:space="preserve">    </w:t>
      </w:r>
    </w:p>
    <w:p w:rsidR="00743729" w:rsidRPr="0070243B" w:rsidRDefault="00D56351" w:rsidP="00F94E70">
      <w:pPr>
        <w:ind w:firstLine="4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</w:t>
      </w:r>
      <w:r w:rsidR="005F22D4">
        <w:rPr>
          <w:b/>
          <w:sz w:val="28"/>
          <w:szCs w:val="28"/>
        </w:rPr>
        <w:t>4</w:t>
      </w:r>
      <w:r w:rsidR="0032677F" w:rsidRPr="000446DE">
        <w:rPr>
          <w:b/>
          <w:sz w:val="28"/>
          <w:szCs w:val="28"/>
        </w:rPr>
        <w:t xml:space="preserve">.2. </w:t>
      </w:r>
      <w:r w:rsidR="00743729" w:rsidRPr="003861CA">
        <w:rPr>
          <w:b/>
          <w:sz w:val="28"/>
          <w:szCs w:val="28"/>
        </w:rPr>
        <w:t xml:space="preserve">Приобретение дорожной техники и другого имущества, необходимого для функционирования и  </w:t>
      </w:r>
      <w:proofErr w:type="gramStart"/>
      <w:r w:rsidR="00743729" w:rsidRPr="003861CA">
        <w:rPr>
          <w:b/>
          <w:sz w:val="28"/>
          <w:szCs w:val="28"/>
        </w:rPr>
        <w:t>содержания</w:t>
      </w:r>
      <w:proofErr w:type="gramEnd"/>
      <w:r w:rsidR="00743729" w:rsidRPr="003861CA">
        <w:rPr>
          <w:b/>
          <w:sz w:val="28"/>
          <w:szCs w:val="28"/>
        </w:rPr>
        <w:t xml:space="preserve"> автомобильных дорог и обеспечения контроля качества выполненных дорожных работ</w:t>
      </w:r>
      <w:r w:rsidR="00743729" w:rsidRPr="0070243B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DB6255" w:rsidRPr="00DB6255" w:rsidRDefault="00DB6255" w:rsidP="00EA01BD">
      <w:pPr>
        <w:ind w:firstLine="708"/>
        <w:jc w:val="both"/>
        <w:rPr>
          <w:sz w:val="28"/>
          <w:szCs w:val="28"/>
        </w:rPr>
      </w:pPr>
      <w:r w:rsidRPr="00DB6255">
        <w:rPr>
          <w:sz w:val="28"/>
          <w:szCs w:val="28"/>
        </w:rPr>
        <w:t xml:space="preserve">План года – 8 928,0 тыс. </w:t>
      </w:r>
      <w:r w:rsidRPr="00F94E70">
        <w:rPr>
          <w:sz w:val="28"/>
          <w:szCs w:val="28"/>
        </w:rPr>
        <w:t>рублей</w:t>
      </w:r>
      <w:r w:rsidRPr="00DB6255">
        <w:rPr>
          <w:sz w:val="28"/>
          <w:szCs w:val="28"/>
        </w:rPr>
        <w:t xml:space="preserve"> за счет средств областного бюджета.</w:t>
      </w:r>
    </w:p>
    <w:p w:rsidR="00DB6255" w:rsidRPr="00DB6255" w:rsidRDefault="00DB6255" w:rsidP="00EA01BD">
      <w:pPr>
        <w:ind w:firstLine="708"/>
        <w:jc w:val="both"/>
        <w:rPr>
          <w:sz w:val="28"/>
          <w:szCs w:val="28"/>
        </w:rPr>
      </w:pPr>
      <w:r w:rsidRPr="00DB6255">
        <w:rPr>
          <w:sz w:val="28"/>
          <w:szCs w:val="28"/>
        </w:rPr>
        <w:t xml:space="preserve">Выполнено работ и профинансировано - 8 928,0 тыс. </w:t>
      </w:r>
      <w:r w:rsidRPr="00F94E70">
        <w:rPr>
          <w:sz w:val="28"/>
          <w:szCs w:val="28"/>
        </w:rPr>
        <w:t>рублей</w:t>
      </w:r>
      <w:r w:rsidRPr="00DB6255">
        <w:rPr>
          <w:sz w:val="28"/>
          <w:szCs w:val="28"/>
        </w:rPr>
        <w:t xml:space="preserve"> (100 % от плана года)</w:t>
      </w:r>
    </w:p>
    <w:p w:rsidR="00DB6255" w:rsidRPr="00DB6255" w:rsidRDefault="00DB6255" w:rsidP="00EA01BD">
      <w:pPr>
        <w:ind w:firstLine="708"/>
        <w:jc w:val="both"/>
        <w:rPr>
          <w:sz w:val="28"/>
          <w:szCs w:val="28"/>
        </w:rPr>
      </w:pPr>
      <w:r w:rsidRPr="00DB6255">
        <w:rPr>
          <w:sz w:val="28"/>
          <w:szCs w:val="28"/>
        </w:rPr>
        <w:t xml:space="preserve">В рамках произведена поставка оборудования </w:t>
      </w:r>
      <w:r w:rsidR="00EA01BD">
        <w:rPr>
          <w:sz w:val="28"/>
          <w:szCs w:val="28"/>
        </w:rPr>
        <w:t xml:space="preserve">1 штука </w:t>
      </w:r>
      <w:r w:rsidRPr="00DB6255">
        <w:rPr>
          <w:sz w:val="28"/>
          <w:szCs w:val="28"/>
        </w:rPr>
        <w:t>(3</w:t>
      </w:r>
      <w:r w:rsidR="00EA01BD">
        <w:rPr>
          <w:sz w:val="28"/>
          <w:szCs w:val="28"/>
        </w:rPr>
        <w:t xml:space="preserve"> комплекта</w:t>
      </w:r>
      <w:r w:rsidRPr="00DB6255">
        <w:rPr>
          <w:sz w:val="28"/>
          <w:szCs w:val="28"/>
        </w:rPr>
        <w:t xml:space="preserve">) для автоматизированной системы метеорологического обеспечения на действующей </w:t>
      </w:r>
      <w:proofErr w:type="gramStart"/>
      <w:r w:rsidRPr="00DB6255">
        <w:rPr>
          <w:sz w:val="28"/>
          <w:szCs w:val="28"/>
        </w:rPr>
        <w:t>сети</w:t>
      </w:r>
      <w:proofErr w:type="gramEnd"/>
      <w:r w:rsidRPr="00DB6255">
        <w:rPr>
          <w:sz w:val="28"/>
          <w:szCs w:val="28"/>
        </w:rPr>
        <w:t xml:space="preserve"> а/дорог общего пользования регионального значения.</w:t>
      </w:r>
    </w:p>
    <w:p w:rsidR="001A7C86" w:rsidRPr="005F22D4" w:rsidRDefault="001A7C86" w:rsidP="005F22D4">
      <w:pPr>
        <w:pStyle w:val="af5"/>
        <w:numPr>
          <w:ilvl w:val="1"/>
          <w:numId w:val="24"/>
        </w:numPr>
        <w:jc w:val="center"/>
        <w:rPr>
          <w:b/>
          <w:sz w:val="28"/>
          <w:szCs w:val="28"/>
        </w:rPr>
      </w:pPr>
      <w:r w:rsidRPr="005F22D4">
        <w:rPr>
          <w:b/>
          <w:sz w:val="28"/>
          <w:szCs w:val="28"/>
        </w:rPr>
        <w:t>Субсидии юридическим лицам на финансовое обеспечение затрат при приобретении дорожной техники и другого имущества, необходимого для функционирования и содержания а</w:t>
      </w:r>
      <w:r w:rsidR="00743729" w:rsidRPr="005F22D4">
        <w:rPr>
          <w:b/>
          <w:sz w:val="28"/>
          <w:szCs w:val="28"/>
        </w:rPr>
        <w:t>втомобильных дорог</w:t>
      </w:r>
      <w:r w:rsidRPr="005F22D4">
        <w:rPr>
          <w:b/>
          <w:sz w:val="28"/>
          <w:szCs w:val="28"/>
        </w:rPr>
        <w:t>.</w:t>
      </w:r>
    </w:p>
    <w:p w:rsidR="00EA01BD" w:rsidRPr="00D449AE" w:rsidRDefault="00EA01BD" w:rsidP="00EA01BD">
      <w:pPr>
        <w:ind w:firstLine="708"/>
        <w:jc w:val="both"/>
        <w:rPr>
          <w:sz w:val="28"/>
          <w:szCs w:val="28"/>
        </w:rPr>
      </w:pPr>
      <w:r w:rsidRPr="00D449AE">
        <w:rPr>
          <w:sz w:val="28"/>
          <w:szCs w:val="28"/>
        </w:rPr>
        <w:t xml:space="preserve">План  года – </w:t>
      </w:r>
      <w:r w:rsidRPr="00D449AE">
        <w:rPr>
          <w:b/>
          <w:sz w:val="28"/>
          <w:szCs w:val="28"/>
        </w:rPr>
        <w:t>270</w:t>
      </w:r>
      <w:r>
        <w:rPr>
          <w:b/>
          <w:sz w:val="28"/>
          <w:szCs w:val="28"/>
        </w:rPr>
        <w:t xml:space="preserve"> 527,5 </w:t>
      </w:r>
      <w:r>
        <w:rPr>
          <w:sz w:val="28"/>
          <w:szCs w:val="28"/>
        </w:rPr>
        <w:t xml:space="preserve">тыс. </w:t>
      </w:r>
      <w:r w:rsidRPr="00EA01BD">
        <w:rPr>
          <w:sz w:val="28"/>
          <w:szCs w:val="28"/>
        </w:rPr>
        <w:t xml:space="preserve">рублей </w:t>
      </w:r>
      <w:r w:rsidRPr="00D449AE">
        <w:rPr>
          <w:sz w:val="28"/>
          <w:szCs w:val="28"/>
        </w:rPr>
        <w:t xml:space="preserve">за счет средств областного бюджета. </w:t>
      </w:r>
    </w:p>
    <w:p w:rsidR="00EA01BD" w:rsidRPr="00D449AE" w:rsidRDefault="00EA01BD" w:rsidP="00EA01BD">
      <w:pPr>
        <w:ind w:firstLine="708"/>
        <w:jc w:val="both"/>
        <w:rPr>
          <w:color w:val="000000"/>
          <w:sz w:val="28"/>
        </w:rPr>
      </w:pPr>
      <w:proofErr w:type="gramStart"/>
      <w:r w:rsidRPr="00D449AE">
        <w:rPr>
          <w:color w:val="000000"/>
          <w:sz w:val="28"/>
        </w:rPr>
        <w:t>Постановлением</w:t>
      </w:r>
      <w:r w:rsidRPr="00D449AE">
        <w:rPr>
          <w:b/>
          <w:color w:val="000000"/>
          <w:sz w:val="28"/>
        </w:rPr>
        <w:t xml:space="preserve"> </w:t>
      </w:r>
      <w:r w:rsidRPr="00D449AE">
        <w:rPr>
          <w:color w:val="000000"/>
          <w:sz w:val="28"/>
        </w:rPr>
        <w:t xml:space="preserve">Правительства Ленинградской области от 27.06.2019г. №292 утвержден Порядок предоставления субсидий из областного бюджета Ленинградской области юридическим лицам на финансовое обеспечение затрат при приобретении дорожной техники и иного имущества, необходимого для функционирования, содержания и (или) ремонта автомобильных дорог, по договорам финансовой аренды (лизинга) в рамках реализации государственной программы Ленинградской области «Развитие транспортной системы Ленинградской области». </w:t>
      </w:r>
      <w:proofErr w:type="gramEnd"/>
    </w:p>
    <w:p w:rsidR="00EA01BD" w:rsidRPr="00D449AE" w:rsidRDefault="00EA01BD" w:rsidP="00EA01BD">
      <w:pPr>
        <w:ind w:firstLine="283"/>
        <w:jc w:val="both"/>
        <w:rPr>
          <w:color w:val="000000"/>
          <w:sz w:val="28"/>
        </w:rPr>
      </w:pPr>
      <w:proofErr w:type="gramStart"/>
      <w:r w:rsidRPr="00D449AE">
        <w:rPr>
          <w:color w:val="000000"/>
          <w:sz w:val="28"/>
        </w:rPr>
        <w:t xml:space="preserve">Комитетом 07 декабря 2020 года произведен отбор претендентов на предоставление субсидий из областного бюджета, а 15 февраля 2021 года дополнительный отбор </w:t>
      </w:r>
      <w:r w:rsidRPr="00D449AE">
        <w:rPr>
          <w:color w:val="000000"/>
          <w:sz w:val="28"/>
        </w:rPr>
        <w:lastRenderedPageBreak/>
        <w:t xml:space="preserve">претендентов, по результатам которых, получателями субсидий из областного бюджета Ленинградской области объявлены государственные предприятия Ленинградской области, с которыми были заключены Соглашения о предоставлении субсидии из областного бюджета, в </w:t>
      </w:r>
      <w:proofErr w:type="spellStart"/>
      <w:r w:rsidRPr="00D449AE">
        <w:rPr>
          <w:color w:val="000000"/>
          <w:sz w:val="28"/>
        </w:rPr>
        <w:t>т.ч</w:t>
      </w:r>
      <w:proofErr w:type="spellEnd"/>
      <w:r w:rsidRPr="00D449AE">
        <w:rPr>
          <w:color w:val="000000"/>
          <w:sz w:val="28"/>
        </w:rPr>
        <w:t>.:</w:t>
      </w:r>
      <w:proofErr w:type="gramEnd"/>
    </w:p>
    <w:p w:rsidR="00EA01BD" w:rsidRPr="00D449AE" w:rsidRDefault="00EA01BD" w:rsidP="00EA01BD">
      <w:pPr>
        <w:ind w:firstLine="708"/>
        <w:jc w:val="both"/>
        <w:rPr>
          <w:color w:val="000000"/>
          <w:sz w:val="28"/>
        </w:rPr>
      </w:pPr>
      <w:r w:rsidRPr="00D449AE">
        <w:rPr>
          <w:color w:val="000000"/>
          <w:sz w:val="28"/>
        </w:rPr>
        <w:t>1.</w:t>
      </w:r>
      <w:r w:rsidRPr="00D449AE">
        <w:rPr>
          <w:color w:val="000000"/>
          <w:sz w:val="28"/>
        </w:rPr>
        <w:tab/>
        <w:t>Ленинградское областное государственное предприятие «</w:t>
      </w:r>
      <w:proofErr w:type="spellStart"/>
      <w:r w:rsidRPr="00D449AE">
        <w:rPr>
          <w:color w:val="000000"/>
          <w:sz w:val="28"/>
        </w:rPr>
        <w:t>Волосовское</w:t>
      </w:r>
      <w:proofErr w:type="spellEnd"/>
      <w:r w:rsidRPr="00D449AE">
        <w:rPr>
          <w:color w:val="000000"/>
          <w:sz w:val="28"/>
        </w:rPr>
        <w:t xml:space="preserve"> дорожное ремонтно-строительное управление»: Соглашения от 28.12.2020 на сумму </w:t>
      </w:r>
      <w:r w:rsidRPr="00D449AE">
        <w:rPr>
          <w:b/>
          <w:color w:val="000000"/>
          <w:sz w:val="28"/>
        </w:rPr>
        <w:t>31</w:t>
      </w:r>
      <w:r>
        <w:rPr>
          <w:b/>
          <w:color w:val="000000"/>
          <w:sz w:val="28"/>
        </w:rPr>
        <w:t> </w:t>
      </w:r>
      <w:r w:rsidRPr="00D449AE">
        <w:rPr>
          <w:b/>
          <w:color w:val="000000"/>
          <w:sz w:val="28"/>
        </w:rPr>
        <w:t>070</w:t>
      </w:r>
      <w:r>
        <w:rPr>
          <w:b/>
          <w:color w:val="000000"/>
          <w:sz w:val="28"/>
        </w:rPr>
        <w:t>,</w:t>
      </w:r>
      <w:r w:rsidRPr="00D449AE">
        <w:rPr>
          <w:b/>
          <w:color w:val="000000"/>
          <w:sz w:val="28"/>
        </w:rPr>
        <w:t>8</w:t>
      </w:r>
      <w:r>
        <w:rPr>
          <w:b/>
          <w:color w:val="000000"/>
          <w:sz w:val="28"/>
        </w:rPr>
        <w:t xml:space="preserve"> </w:t>
      </w:r>
      <w:r>
        <w:rPr>
          <w:sz w:val="28"/>
          <w:szCs w:val="28"/>
        </w:rPr>
        <w:t xml:space="preserve">тыс. </w:t>
      </w:r>
      <w:r w:rsidRPr="00EA01BD">
        <w:rPr>
          <w:sz w:val="28"/>
          <w:szCs w:val="28"/>
        </w:rPr>
        <w:t>рублей</w:t>
      </w:r>
      <w:r w:rsidRPr="00D449AE">
        <w:rPr>
          <w:color w:val="000000"/>
          <w:sz w:val="28"/>
        </w:rPr>
        <w:t xml:space="preserve">, от 04.03.2021 на сумму </w:t>
      </w:r>
      <w:r w:rsidRPr="00D449AE">
        <w:rPr>
          <w:b/>
          <w:color w:val="000000"/>
          <w:sz w:val="28"/>
        </w:rPr>
        <w:t>16</w:t>
      </w:r>
      <w:r>
        <w:rPr>
          <w:b/>
          <w:color w:val="000000"/>
          <w:sz w:val="28"/>
        </w:rPr>
        <w:t> </w:t>
      </w:r>
      <w:r w:rsidRPr="00D449AE">
        <w:rPr>
          <w:b/>
          <w:color w:val="000000"/>
          <w:sz w:val="28"/>
        </w:rPr>
        <w:t>570</w:t>
      </w:r>
      <w:r>
        <w:rPr>
          <w:b/>
          <w:color w:val="000000"/>
          <w:sz w:val="28"/>
        </w:rPr>
        <w:t xml:space="preserve">,3 </w:t>
      </w:r>
      <w:r>
        <w:rPr>
          <w:sz w:val="28"/>
          <w:szCs w:val="28"/>
        </w:rPr>
        <w:t xml:space="preserve">тыс. </w:t>
      </w:r>
      <w:r w:rsidRPr="00F94E70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EA01BD" w:rsidRPr="00D449AE" w:rsidRDefault="00EA01BD" w:rsidP="00EA01BD">
      <w:pPr>
        <w:ind w:firstLine="708"/>
        <w:jc w:val="both"/>
        <w:rPr>
          <w:b/>
          <w:color w:val="000000"/>
          <w:sz w:val="28"/>
        </w:rPr>
      </w:pPr>
      <w:r w:rsidRPr="00D449AE">
        <w:rPr>
          <w:color w:val="000000"/>
          <w:sz w:val="28"/>
        </w:rPr>
        <w:t>2.</w:t>
      </w:r>
      <w:r w:rsidRPr="00D449AE">
        <w:rPr>
          <w:color w:val="000000"/>
          <w:sz w:val="28"/>
        </w:rPr>
        <w:tab/>
        <w:t xml:space="preserve">Ленинградское областное государственное предприятие «Гатчинское дорожное ремонтно-строительное управление»: Соглашения    от 28.12.2020 на сумму </w:t>
      </w:r>
      <w:r w:rsidRPr="00D449AE">
        <w:rPr>
          <w:b/>
          <w:color w:val="000000"/>
          <w:sz w:val="28"/>
        </w:rPr>
        <w:t>26</w:t>
      </w:r>
      <w:r>
        <w:rPr>
          <w:b/>
          <w:color w:val="000000"/>
          <w:sz w:val="28"/>
        </w:rPr>
        <w:t> </w:t>
      </w:r>
      <w:r w:rsidRPr="00D449AE">
        <w:rPr>
          <w:b/>
          <w:color w:val="000000"/>
          <w:sz w:val="28"/>
        </w:rPr>
        <w:t>865</w:t>
      </w:r>
      <w:r>
        <w:rPr>
          <w:b/>
          <w:color w:val="000000"/>
          <w:sz w:val="28"/>
        </w:rPr>
        <w:t xml:space="preserve">,6 </w:t>
      </w:r>
      <w:r>
        <w:rPr>
          <w:sz w:val="28"/>
          <w:szCs w:val="28"/>
        </w:rPr>
        <w:t xml:space="preserve">тыс. </w:t>
      </w:r>
      <w:r w:rsidRPr="00EA01BD">
        <w:rPr>
          <w:sz w:val="28"/>
          <w:szCs w:val="28"/>
        </w:rPr>
        <w:t>рублей</w:t>
      </w:r>
      <w:r w:rsidRPr="00D449AE">
        <w:rPr>
          <w:color w:val="000000"/>
          <w:sz w:val="28"/>
        </w:rPr>
        <w:t xml:space="preserve">, от 04.03.2021 на сумму  </w:t>
      </w:r>
      <w:r w:rsidRPr="00D449AE">
        <w:rPr>
          <w:b/>
          <w:color w:val="000000"/>
          <w:sz w:val="28"/>
        </w:rPr>
        <w:t>24</w:t>
      </w:r>
      <w:r>
        <w:rPr>
          <w:b/>
          <w:color w:val="000000"/>
          <w:sz w:val="28"/>
        </w:rPr>
        <w:t> </w:t>
      </w:r>
      <w:r w:rsidRPr="00D449AE">
        <w:rPr>
          <w:b/>
          <w:color w:val="000000"/>
          <w:sz w:val="28"/>
        </w:rPr>
        <w:t>045</w:t>
      </w:r>
      <w:r>
        <w:rPr>
          <w:b/>
          <w:color w:val="000000"/>
          <w:sz w:val="28"/>
        </w:rPr>
        <w:t xml:space="preserve">,5 </w:t>
      </w:r>
      <w:r>
        <w:rPr>
          <w:sz w:val="28"/>
          <w:szCs w:val="28"/>
        </w:rPr>
        <w:t xml:space="preserve">тыс. </w:t>
      </w:r>
      <w:r w:rsidRPr="00EA01BD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EA01BD" w:rsidRPr="00D449AE" w:rsidRDefault="00EA01BD" w:rsidP="00EA01BD">
      <w:pPr>
        <w:ind w:firstLine="708"/>
        <w:jc w:val="both"/>
        <w:rPr>
          <w:color w:val="000000"/>
          <w:sz w:val="28"/>
        </w:rPr>
      </w:pPr>
      <w:r w:rsidRPr="00D449AE">
        <w:rPr>
          <w:color w:val="000000"/>
          <w:sz w:val="28"/>
        </w:rPr>
        <w:t>3.</w:t>
      </w:r>
      <w:r w:rsidRPr="00D449AE">
        <w:rPr>
          <w:color w:val="000000"/>
          <w:sz w:val="28"/>
        </w:rPr>
        <w:tab/>
        <w:t>Ленинградское областное государственное предприятие «</w:t>
      </w:r>
      <w:proofErr w:type="spellStart"/>
      <w:r w:rsidRPr="00D449AE">
        <w:rPr>
          <w:color w:val="000000"/>
          <w:sz w:val="28"/>
        </w:rPr>
        <w:t>Киришское</w:t>
      </w:r>
      <w:proofErr w:type="spellEnd"/>
      <w:r w:rsidRPr="00D449AE">
        <w:rPr>
          <w:color w:val="000000"/>
          <w:sz w:val="28"/>
        </w:rPr>
        <w:t xml:space="preserve"> дорожное ремонтно-строительное управление»: Соглашения  от 28.12.2020 на сумму </w:t>
      </w:r>
      <w:r w:rsidRPr="00D449AE">
        <w:rPr>
          <w:b/>
          <w:color w:val="000000"/>
          <w:sz w:val="28"/>
        </w:rPr>
        <w:t>22</w:t>
      </w:r>
      <w:r>
        <w:rPr>
          <w:b/>
          <w:color w:val="000000"/>
          <w:sz w:val="28"/>
        </w:rPr>
        <w:t> </w:t>
      </w:r>
      <w:r w:rsidRPr="00D449AE">
        <w:rPr>
          <w:b/>
          <w:color w:val="000000"/>
          <w:sz w:val="28"/>
        </w:rPr>
        <w:t>399</w:t>
      </w:r>
      <w:r>
        <w:rPr>
          <w:b/>
          <w:color w:val="000000"/>
          <w:sz w:val="28"/>
        </w:rPr>
        <w:t xml:space="preserve">,2 </w:t>
      </w:r>
      <w:r>
        <w:rPr>
          <w:sz w:val="28"/>
          <w:szCs w:val="28"/>
        </w:rPr>
        <w:t xml:space="preserve">тыс. </w:t>
      </w:r>
      <w:r w:rsidRPr="00F94E70">
        <w:rPr>
          <w:sz w:val="28"/>
          <w:szCs w:val="28"/>
        </w:rPr>
        <w:t>рублей</w:t>
      </w:r>
      <w:r w:rsidRPr="00D449AE">
        <w:rPr>
          <w:color w:val="000000"/>
          <w:sz w:val="28"/>
        </w:rPr>
        <w:t xml:space="preserve">, от 04.03.2021 на сумму  </w:t>
      </w:r>
      <w:r w:rsidRPr="00D449AE">
        <w:rPr>
          <w:b/>
          <w:color w:val="000000"/>
          <w:sz w:val="28"/>
        </w:rPr>
        <w:t>35</w:t>
      </w:r>
      <w:r>
        <w:rPr>
          <w:b/>
          <w:color w:val="000000"/>
          <w:sz w:val="28"/>
        </w:rPr>
        <w:t> </w:t>
      </w:r>
      <w:r w:rsidRPr="00D449AE">
        <w:rPr>
          <w:b/>
          <w:color w:val="000000"/>
          <w:sz w:val="28"/>
        </w:rPr>
        <w:t>258</w:t>
      </w:r>
      <w:r>
        <w:rPr>
          <w:b/>
          <w:color w:val="000000"/>
          <w:sz w:val="28"/>
        </w:rPr>
        <w:t>,</w:t>
      </w:r>
      <w:r w:rsidRPr="00D449AE">
        <w:rPr>
          <w:b/>
          <w:color w:val="000000"/>
          <w:sz w:val="28"/>
        </w:rPr>
        <w:t>5</w:t>
      </w:r>
      <w:r>
        <w:rPr>
          <w:b/>
          <w:color w:val="000000"/>
          <w:sz w:val="28"/>
        </w:rPr>
        <w:t xml:space="preserve"> </w:t>
      </w:r>
      <w:r>
        <w:rPr>
          <w:sz w:val="28"/>
          <w:szCs w:val="28"/>
        </w:rPr>
        <w:t xml:space="preserve">тыс. </w:t>
      </w:r>
      <w:r w:rsidRPr="00F94E70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EA01BD" w:rsidRPr="00D449AE" w:rsidRDefault="00EA01BD" w:rsidP="00EA01BD">
      <w:pPr>
        <w:ind w:firstLine="708"/>
        <w:jc w:val="both"/>
        <w:rPr>
          <w:color w:val="000000"/>
          <w:sz w:val="28"/>
        </w:rPr>
      </w:pPr>
      <w:r w:rsidRPr="00D449AE">
        <w:rPr>
          <w:color w:val="000000"/>
          <w:sz w:val="28"/>
        </w:rPr>
        <w:t>4.</w:t>
      </w:r>
      <w:r w:rsidRPr="00D449AE">
        <w:rPr>
          <w:color w:val="000000"/>
          <w:sz w:val="28"/>
        </w:rPr>
        <w:tab/>
        <w:t>Ленинградское областное государственное предприятие «</w:t>
      </w:r>
      <w:proofErr w:type="spellStart"/>
      <w:r w:rsidRPr="00D449AE">
        <w:rPr>
          <w:color w:val="000000"/>
          <w:sz w:val="28"/>
        </w:rPr>
        <w:t>Лодейнопольское</w:t>
      </w:r>
      <w:proofErr w:type="spellEnd"/>
      <w:r w:rsidRPr="00D449AE">
        <w:rPr>
          <w:color w:val="000000"/>
          <w:sz w:val="28"/>
        </w:rPr>
        <w:t xml:space="preserve"> дорожное ремонтно-строительное управление»: Соглашения от 28.12.2020 на сумму </w:t>
      </w:r>
      <w:r w:rsidRPr="00D449AE">
        <w:rPr>
          <w:b/>
          <w:color w:val="000000"/>
          <w:sz w:val="28"/>
        </w:rPr>
        <w:t>27</w:t>
      </w:r>
      <w:r>
        <w:rPr>
          <w:b/>
          <w:color w:val="000000"/>
          <w:sz w:val="28"/>
        </w:rPr>
        <w:t> </w:t>
      </w:r>
      <w:r w:rsidRPr="00D449AE">
        <w:rPr>
          <w:b/>
          <w:color w:val="000000"/>
          <w:sz w:val="28"/>
        </w:rPr>
        <w:t>524</w:t>
      </w:r>
      <w:r>
        <w:rPr>
          <w:b/>
          <w:color w:val="000000"/>
          <w:sz w:val="28"/>
        </w:rPr>
        <w:t>,</w:t>
      </w:r>
      <w:r w:rsidRPr="00D449AE">
        <w:rPr>
          <w:b/>
          <w:color w:val="000000"/>
          <w:sz w:val="28"/>
        </w:rPr>
        <w:t>3</w:t>
      </w:r>
      <w:r>
        <w:rPr>
          <w:b/>
          <w:color w:val="000000"/>
          <w:sz w:val="28"/>
        </w:rPr>
        <w:t xml:space="preserve"> </w:t>
      </w:r>
      <w:r>
        <w:rPr>
          <w:sz w:val="28"/>
          <w:szCs w:val="28"/>
        </w:rPr>
        <w:t xml:space="preserve">тыс. </w:t>
      </w:r>
      <w:r w:rsidRPr="00F94E70">
        <w:rPr>
          <w:sz w:val="28"/>
          <w:szCs w:val="28"/>
        </w:rPr>
        <w:t>рублей</w:t>
      </w:r>
      <w:r w:rsidRPr="00D449AE">
        <w:rPr>
          <w:color w:val="000000"/>
          <w:sz w:val="28"/>
        </w:rPr>
        <w:t xml:space="preserve">, от 04.03.2021 на сумму </w:t>
      </w:r>
      <w:r w:rsidRPr="00D449AE">
        <w:rPr>
          <w:b/>
          <w:color w:val="000000"/>
          <w:sz w:val="28"/>
        </w:rPr>
        <w:t>3</w:t>
      </w:r>
      <w:r>
        <w:rPr>
          <w:b/>
          <w:color w:val="000000"/>
          <w:sz w:val="28"/>
        </w:rPr>
        <w:t> </w:t>
      </w:r>
      <w:r w:rsidRPr="00D449AE">
        <w:rPr>
          <w:b/>
          <w:color w:val="000000"/>
          <w:sz w:val="28"/>
        </w:rPr>
        <w:t>737</w:t>
      </w:r>
      <w:r>
        <w:rPr>
          <w:b/>
          <w:color w:val="000000"/>
          <w:sz w:val="28"/>
        </w:rPr>
        <w:t>,</w:t>
      </w:r>
      <w:r w:rsidRPr="00D449AE">
        <w:rPr>
          <w:b/>
          <w:color w:val="000000"/>
          <w:sz w:val="28"/>
        </w:rPr>
        <w:t>8</w:t>
      </w:r>
      <w:r>
        <w:rPr>
          <w:b/>
          <w:color w:val="000000"/>
          <w:sz w:val="28"/>
        </w:rPr>
        <w:t xml:space="preserve"> </w:t>
      </w:r>
      <w:r>
        <w:rPr>
          <w:sz w:val="28"/>
          <w:szCs w:val="28"/>
        </w:rPr>
        <w:t xml:space="preserve">тыс. </w:t>
      </w:r>
      <w:r w:rsidRPr="00F94E70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EA01BD" w:rsidRPr="00D449AE" w:rsidRDefault="00EA01BD" w:rsidP="00EA01BD">
      <w:pPr>
        <w:ind w:firstLine="708"/>
        <w:jc w:val="both"/>
        <w:rPr>
          <w:color w:val="000000"/>
          <w:sz w:val="28"/>
        </w:rPr>
      </w:pPr>
      <w:r w:rsidRPr="00D449AE">
        <w:rPr>
          <w:color w:val="000000"/>
          <w:sz w:val="28"/>
        </w:rPr>
        <w:t>5.</w:t>
      </w:r>
      <w:r w:rsidRPr="00D449AE">
        <w:rPr>
          <w:color w:val="000000"/>
          <w:sz w:val="28"/>
        </w:rPr>
        <w:tab/>
        <w:t xml:space="preserve">Ленинградское областное государственное предприятие «Пригородное дорожное ремонтно-строительное управление №1»: Соглашения от 28.12.2020 на сумму </w:t>
      </w:r>
      <w:r w:rsidRPr="00D449AE">
        <w:rPr>
          <w:b/>
          <w:color w:val="000000"/>
          <w:sz w:val="28"/>
        </w:rPr>
        <w:t>21</w:t>
      </w:r>
      <w:r>
        <w:rPr>
          <w:b/>
          <w:color w:val="000000"/>
          <w:sz w:val="28"/>
        </w:rPr>
        <w:t> </w:t>
      </w:r>
      <w:r w:rsidRPr="00D449AE">
        <w:rPr>
          <w:b/>
          <w:color w:val="000000"/>
          <w:sz w:val="28"/>
        </w:rPr>
        <w:t>40</w:t>
      </w:r>
      <w:r>
        <w:rPr>
          <w:b/>
          <w:color w:val="000000"/>
          <w:sz w:val="28"/>
        </w:rPr>
        <w:t>4,</w:t>
      </w:r>
      <w:r w:rsidRPr="00D449AE">
        <w:rPr>
          <w:b/>
          <w:color w:val="000000"/>
          <w:sz w:val="28"/>
        </w:rPr>
        <w:t>2</w:t>
      </w:r>
      <w:r>
        <w:rPr>
          <w:b/>
          <w:color w:val="000000"/>
          <w:sz w:val="28"/>
        </w:rPr>
        <w:t xml:space="preserve"> </w:t>
      </w:r>
      <w:r>
        <w:rPr>
          <w:sz w:val="28"/>
          <w:szCs w:val="28"/>
        </w:rPr>
        <w:t xml:space="preserve">тыс. </w:t>
      </w:r>
      <w:r w:rsidRPr="00EA01BD">
        <w:rPr>
          <w:sz w:val="28"/>
          <w:szCs w:val="28"/>
        </w:rPr>
        <w:t>рублей</w:t>
      </w:r>
      <w:r w:rsidRPr="00D449AE">
        <w:rPr>
          <w:color w:val="000000"/>
          <w:sz w:val="28"/>
        </w:rPr>
        <w:t xml:space="preserve">, от 04.03.2021 на сумму </w:t>
      </w:r>
      <w:r w:rsidRPr="00D449AE">
        <w:rPr>
          <w:b/>
          <w:color w:val="000000"/>
          <w:sz w:val="28"/>
        </w:rPr>
        <w:t>9</w:t>
      </w:r>
      <w:r>
        <w:rPr>
          <w:b/>
          <w:color w:val="000000"/>
          <w:sz w:val="28"/>
        </w:rPr>
        <w:t> </w:t>
      </w:r>
      <w:r w:rsidRPr="00D449AE">
        <w:rPr>
          <w:b/>
          <w:color w:val="000000"/>
          <w:sz w:val="28"/>
        </w:rPr>
        <w:t>094</w:t>
      </w:r>
      <w:r>
        <w:rPr>
          <w:b/>
          <w:color w:val="000000"/>
          <w:sz w:val="28"/>
        </w:rPr>
        <w:t xml:space="preserve">,8 </w:t>
      </w:r>
      <w:r>
        <w:rPr>
          <w:sz w:val="28"/>
          <w:szCs w:val="28"/>
        </w:rPr>
        <w:t xml:space="preserve">тыс. </w:t>
      </w:r>
      <w:r w:rsidRPr="00EA01BD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EA01BD" w:rsidRPr="00D449AE" w:rsidRDefault="00EA01BD" w:rsidP="00EA01BD">
      <w:pPr>
        <w:ind w:firstLine="708"/>
        <w:jc w:val="both"/>
        <w:rPr>
          <w:color w:val="000000"/>
          <w:sz w:val="28"/>
        </w:rPr>
      </w:pPr>
      <w:r w:rsidRPr="00D449AE">
        <w:rPr>
          <w:color w:val="000000"/>
          <w:sz w:val="28"/>
        </w:rPr>
        <w:t>6.</w:t>
      </w:r>
      <w:r w:rsidRPr="00D449AE">
        <w:rPr>
          <w:color w:val="000000"/>
          <w:sz w:val="28"/>
        </w:rPr>
        <w:tab/>
        <w:t>Ленинградское областное государственное предприятие «</w:t>
      </w:r>
      <w:proofErr w:type="spellStart"/>
      <w:r w:rsidRPr="00D449AE">
        <w:rPr>
          <w:color w:val="000000"/>
          <w:sz w:val="28"/>
        </w:rPr>
        <w:t>Приозерское</w:t>
      </w:r>
      <w:proofErr w:type="spellEnd"/>
      <w:r w:rsidRPr="00D449AE">
        <w:rPr>
          <w:color w:val="000000"/>
          <w:sz w:val="28"/>
        </w:rPr>
        <w:t xml:space="preserve"> дорожное ремонтно-строительное управление»: Соглашения от 28.12.2021 на сумму </w:t>
      </w:r>
      <w:r w:rsidRPr="00D449AE">
        <w:rPr>
          <w:b/>
          <w:color w:val="000000"/>
          <w:sz w:val="28"/>
        </w:rPr>
        <w:t>17</w:t>
      </w:r>
      <w:r>
        <w:rPr>
          <w:b/>
          <w:color w:val="000000"/>
          <w:sz w:val="28"/>
        </w:rPr>
        <w:t> </w:t>
      </w:r>
      <w:r w:rsidRPr="00D449AE">
        <w:rPr>
          <w:b/>
          <w:color w:val="000000"/>
          <w:sz w:val="28"/>
        </w:rPr>
        <w:t>343</w:t>
      </w:r>
      <w:r>
        <w:rPr>
          <w:b/>
          <w:color w:val="000000"/>
          <w:sz w:val="28"/>
        </w:rPr>
        <w:t>,</w:t>
      </w:r>
      <w:r w:rsidRPr="00D449AE">
        <w:rPr>
          <w:b/>
          <w:color w:val="000000"/>
          <w:sz w:val="28"/>
        </w:rPr>
        <w:t>3</w:t>
      </w:r>
      <w:r>
        <w:rPr>
          <w:b/>
          <w:color w:val="000000"/>
          <w:sz w:val="28"/>
        </w:rPr>
        <w:t xml:space="preserve"> </w:t>
      </w:r>
      <w:r>
        <w:rPr>
          <w:sz w:val="28"/>
          <w:szCs w:val="28"/>
        </w:rPr>
        <w:t xml:space="preserve">тыс. </w:t>
      </w:r>
      <w:r w:rsidRPr="00EA01BD">
        <w:rPr>
          <w:sz w:val="28"/>
          <w:szCs w:val="28"/>
        </w:rPr>
        <w:t>рублей</w:t>
      </w:r>
      <w:r w:rsidRPr="00D449AE">
        <w:rPr>
          <w:color w:val="000000"/>
          <w:sz w:val="28"/>
        </w:rPr>
        <w:t xml:space="preserve">, от 04.03.2021 на сумму </w:t>
      </w:r>
      <w:r w:rsidRPr="00D449AE">
        <w:rPr>
          <w:b/>
          <w:color w:val="000000"/>
          <w:sz w:val="28"/>
        </w:rPr>
        <w:t>11</w:t>
      </w:r>
      <w:r>
        <w:rPr>
          <w:b/>
          <w:color w:val="000000"/>
          <w:sz w:val="28"/>
        </w:rPr>
        <w:t> </w:t>
      </w:r>
      <w:r w:rsidRPr="00D449AE">
        <w:rPr>
          <w:b/>
          <w:color w:val="000000"/>
          <w:sz w:val="28"/>
        </w:rPr>
        <w:t>213</w:t>
      </w:r>
      <w:r>
        <w:rPr>
          <w:b/>
          <w:color w:val="000000"/>
          <w:sz w:val="28"/>
        </w:rPr>
        <w:t xml:space="preserve">,2 </w:t>
      </w:r>
      <w:r>
        <w:rPr>
          <w:sz w:val="28"/>
          <w:szCs w:val="28"/>
        </w:rPr>
        <w:t xml:space="preserve">тыс. </w:t>
      </w:r>
      <w:r w:rsidRPr="00EA01BD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EA01BD" w:rsidRPr="00D449AE" w:rsidRDefault="00EA01BD" w:rsidP="00EA01BD">
      <w:pPr>
        <w:ind w:firstLine="708"/>
        <w:jc w:val="both"/>
        <w:rPr>
          <w:color w:val="000000"/>
          <w:sz w:val="28"/>
        </w:rPr>
      </w:pPr>
      <w:proofErr w:type="gramStart"/>
      <w:r w:rsidRPr="00D449AE">
        <w:rPr>
          <w:color w:val="000000"/>
          <w:sz w:val="28"/>
        </w:rPr>
        <w:t>Кроме того, 22 сентября 2021 года заключено соглашение о предоставлении субсидии из областного бюджета на финансовое обеспечение затрат при приобретении дорожной техники и иного имущества, необходимого для функционирования, содержания и (или) ремонта автомобильных дорог, по договорам финансовой аренды (лизинга) с Ленинградским областным государственным предприятием «</w:t>
      </w:r>
      <w:proofErr w:type="spellStart"/>
      <w:r w:rsidRPr="00D449AE">
        <w:rPr>
          <w:color w:val="000000"/>
          <w:sz w:val="28"/>
        </w:rPr>
        <w:t>Киришское</w:t>
      </w:r>
      <w:proofErr w:type="spellEnd"/>
      <w:r w:rsidRPr="00D449AE">
        <w:rPr>
          <w:color w:val="000000"/>
          <w:sz w:val="28"/>
        </w:rPr>
        <w:t xml:space="preserve"> дорожное ремонтно-строительное управление» на сумму </w:t>
      </w:r>
      <w:r w:rsidRPr="00D449AE">
        <w:rPr>
          <w:b/>
          <w:color w:val="000000"/>
          <w:sz w:val="28"/>
        </w:rPr>
        <w:t>24</w:t>
      </w:r>
      <w:r>
        <w:rPr>
          <w:b/>
          <w:color w:val="000000"/>
          <w:sz w:val="28"/>
        </w:rPr>
        <w:t> </w:t>
      </w:r>
      <w:r w:rsidRPr="00D449AE">
        <w:rPr>
          <w:b/>
          <w:color w:val="000000"/>
          <w:sz w:val="28"/>
        </w:rPr>
        <w:t>000</w:t>
      </w:r>
      <w:r>
        <w:rPr>
          <w:b/>
          <w:color w:val="000000"/>
          <w:sz w:val="28"/>
        </w:rPr>
        <w:t>,</w:t>
      </w:r>
      <w:r w:rsidRPr="00D449AE">
        <w:rPr>
          <w:b/>
          <w:color w:val="000000"/>
          <w:sz w:val="28"/>
        </w:rPr>
        <w:t>0</w:t>
      </w:r>
      <w:r>
        <w:rPr>
          <w:b/>
          <w:color w:val="000000"/>
          <w:sz w:val="28"/>
        </w:rPr>
        <w:t xml:space="preserve"> </w:t>
      </w:r>
      <w:r>
        <w:rPr>
          <w:sz w:val="28"/>
          <w:szCs w:val="28"/>
        </w:rPr>
        <w:t xml:space="preserve">тыс. </w:t>
      </w:r>
      <w:r w:rsidR="00DA5CBB" w:rsidRPr="00DA5CBB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  <w:proofErr w:type="gramEnd"/>
      <w:r w:rsidRPr="00D449AE">
        <w:rPr>
          <w:color w:val="000000"/>
          <w:sz w:val="28"/>
        </w:rPr>
        <w:t xml:space="preserve"> Поставка имущества по указанному соглашению (асфальтобетонный завод непрерывного типа – 1 единица, дробильно-сортировочная линия для производства кубовидного щебня различных фракций – 1 единица), в соответствии с условиями договора лизинга, будет произведена в апреле 2022 года.</w:t>
      </w:r>
    </w:p>
    <w:p w:rsidR="00EA01BD" w:rsidRPr="00D449AE" w:rsidRDefault="00EA01BD" w:rsidP="00EA01BD">
      <w:pPr>
        <w:ind w:firstLine="708"/>
        <w:jc w:val="both"/>
        <w:rPr>
          <w:color w:val="000000"/>
          <w:sz w:val="28"/>
        </w:rPr>
      </w:pPr>
      <w:r w:rsidRPr="00D449AE">
        <w:rPr>
          <w:color w:val="000000"/>
          <w:sz w:val="28"/>
        </w:rPr>
        <w:t xml:space="preserve">Всего на 2021 год заключено </w:t>
      </w:r>
      <w:r w:rsidRPr="00D449AE">
        <w:rPr>
          <w:b/>
          <w:color w:val="000000"/>
          <w:sz w:val="28"/>
        </w:rPr>
        <w:t>13</w:t>
      </w:r>
      <w:r w:rsidRPr="00D449AE">
        <w:rPr>
          <w:color w:val="000000"/>
          <w:sz w:val="28"/>
        </w:rPr>
        <w:t xml:space="preserve"> Соглашений на общую сумму </w:t>
      </w:r>
      <w:r w:rsidRPr="00D449AE">
        <w:rPr>
          <w:b/>
          <w:color w:val="000000"/>
          <w:sz w:val="28"/>
        </w:rPr>
        <w:t>270</w:t>
      </w:r>
      <w:r>
        <w:rPr>
          <w:b/>
          <w:color w:val="000000"/>
          <w:sz w:val="28"/>
        </w:rPr>
        <w:t> </w:t>
      </w:r>
      <w:r w:rsidRPr="00D449AE">
        <w:rPr>
          <w:b/>
          <w:color w:val="000000"/>
          <w:sz w:val="28"/>
        </w:rPr>
        <w:t>527</w:t>
      </w:r>
      <w:r>
        <w:rPr>
          <w:b/>
          <w:color w:val="000000"/>
          <w:sz w:val="28"/>
        </w:rPr>
        <w:t>,</w:t>
      </w:r>
      <w:r w:rsidRPr="00D449AE">
        <w:rPr>
          <w:b/>
          <w:color w:val="000000"/>
          <w:sz w:val="28"/>
        </w:rPr>
        <w:t>5</w:t>
      </w:r>
      <w:r>
        <w:rPr>
          <w:b/>
          <w:color w:val="000000"/>
          <w:sz w:val="28"/>
        </w:rPr>
        <w:t xml:space="preserve"> </w:t>
      </w:r>
      <w:r>
        <w:rPr>
          <w:sz w:val="28"/>
          <w:szCs w:val="28"/>
        </w:rPr>
        <w:t xml:space="preserve">тыс. </w:t>
      </w:r>
      <w:r w:rsidRPr="00EA01BD">
        <w:rPr>
          <w:sz w:val="28"/>
          <w:szCs w:val="28"/>
        </w:rPr>
        <w:t>рублей</w:t>
      </w:r>
      <w:r w:rsidRPr="00D449AE">
        <w:rPr>
          <w:color w:val="000000"/>
          <w:sz w:val="28"/>
        </w:rPr>
        <w:t xml:space="preserve"> </w:t>
      </w:r>
      <w:r w:rsidRPr="00D449AE">
        <w:rPr>
          <w:b/>
          <w:color w:val="000000"/>
          <w:sz w:val="28"/>
        </w:rPr>
        <w:t>(</w:t>
      </w:r>
      <w:r>
        <w:rPr>
          <w:b/>
          <w:color w:val="000000"/>
          <w:sz w:val="28"/>
        </w:rPr>
        <w:t>100</w:t>
      </w:r>
      <w:r w:rsidRPr="00D449AE">
        <w:rPr>
          <w:b/>
          <w:color w:val="000000"/>
          <w:sz w:val="28"/>
        </w:rPr>
        <w:t>% от плана года)</w:t>
      </w:r>
      <w:r w:rsidRPr="00D449AE">
        <w:rPr>
          <w:color w:val="000000"/>
          <w:sz w:val="28"/>
        </w:rPr>
        <w:t>.</w:t>
      </w:r>
    </w:p>
    <w:p w:rsidR="00EA01BD" w:rsidRPr="00EA01BD" w:rsidRDefault="00EA01BD" w:rsidP="00EA01BD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 </w:t>
      </w:r>
      <w:r w:rsidRPr="00D449AE">
        <w:rPr>
          <w:color w:val="000000"/>
          <w:sz w:val="28"/>
        </w:rPr>
        <w:t>202</w:t>
      </w:r>
      <w:r>
        <w:rPr>
          <w:color w:val="000000"/>
          <w:sz w:val="28"/>
        </w:rPr>
        <w:t>1 год</w:t>
      </w:r>
      <w:r w:rsidRPr="00D449AE">
        <w:rPr>
          <w:color w:val="000000"/>
          <w:sz w:val="28"/>
        </w:rPr>
        <w:t xml:space="preserve"> государственным предприятиям перечислено субсидий из областного бюджета Ленинградской области в размере  </w:t>
      </w:r>
      <w:r w:rsidRPr="00D449AE">
        <w:rPr>
          <w:b/>
          <w:color w:val="000000"/>
          <w:sz w:val="28"/>
        </w:rPr>
        <w:t>270</w:t>
      </w:r>
      <w:r>
        <w:rPr>
          <w:b/>
          <w:color w:val="000000"/>
          <w:sz w:val="28"/>
        </w:rPr>
        <w:t> </w:t>
      </w:r>
      <w:r w:rsidRPr="00D449AE">
        <w:rPr>
          <w:b/>
          <w:color w:val="000000"/>
          <w:sz w:val="28"/>
        </w:rPr>
        <w:t>527</w:t>
      </w:r>
      <w:r>
        <w:rPr>
          <w:b/>
          <w:color w:val="000000"/>
          <w:sz w:val="28"/>
        </w:rPr>
        <w:t>,</w:t>
      </w:r>
      <w:r w:rsidRPr="00D449AE">
        <w:rPr>
          <w:b/>
          <w:color w:val="000000"/>
          <w:sz w:val="28"/>
        </w:rPr>
        <w:t>5</w:t>
      </w:r>
      <w:r>
        <w:rPr>
          <w:b/>
          <w:color w:val="000000"/>
          <w:sz w:val="28"/>
        </w:rPr>
        <w:t xml:space="preserve"> </w:t>
      </w:r>
      <w:r>
        <w:rPr>
          <w:sz w:val="28"/>
          <w:szCs w:val="28"/>
        </w:rPr>
        <w:t xml:space="preserve">тыс. </w:t>
      </w:r>
      <w:r w:rsidRPr="00EA01BD">
        <w:rPr>
          <w:sz w:val="28"/>
          <w:szCs w:val="28"/>
        </w:rPr>
        <w:t xml:space="preserve">рублей </w:t>
      </w:r>
      <w:r w:rsidRPr="00D449AE">
        <w:rPr>
          <w:b/>
          <w:color w:val="000000"/>
          <w:sz w:val="28"/>
        </w:rPr>
        <w:t>(</w:t>
      </w:r>
      <w:r>
        <w:rPr>
          <w:b/>
          <w:color w:val="000000"/>
          <w:sz w:val="28"/>
        </w:rPr>
        <w:t>100</w:t>
      </w:r>
      <w:r w:rsidRPr="00D449AE">
        <w:rPr>
          <w:b/>
          <w:color w:val="000000"/>
          <w:sz w:val="28"/>
        </w:rPr>
        <w:t>% от плана года)</w:t>
      </w:r>
      <w:r w:rsidRPr="00D449AE">
        <w:rPr>
          <w:color w:val="000000"/>
          <w:sz w:val="28"/>
        </w:rPr>
        <w:t>.</w:t>
      </w:r>
    </w:p>
    <w:p w:rsidR="00EA01BD" w:rsidRPr="004A078C" w:rsidRDefault="00EA01BD" w:rsidP="00EA01BD">
      <w:pPr>
        <w:ind w:firstLine="708"/>
        <w:jc w:val="both"/>
        <w:rPr>
          <w:rFonts w:eastAsia="Calibri"/>
          <w:sz w:val="28"/>
          <w:szCs w:val="28"/>
        </w:rPr>
      </w:pPr>
      <w:r w:rsidRPr="00EC73AA">
        <w:rPr>
          <w:rFonts w:eastAsia="Calibri"/>
          <w:sz w:val="28"/>
          <w:szCs w:val="28"/>
        </w:rPr>
        <w:t>В рамках выделенной субсидии из областного бюджета Ленинградской области в 2021 году предприятиями дорожной отрасли Ленинградской области приобретено 29 единиц дорожной техники, из них: машина дорожная комбинированная – 25 единиц, подметально-уборочный прицеп «Бродвей» - 4 единицы.</w:t>
      </w:r>
      <w:r w:rsidRPr="004A078C">
        <w:rPr>
          <w:rFonts w:eastAsia="Calibri"/>
          <w:sz w:val="28"/>
          <w:szCs w:val="28"/>
        </w:rPr>
        <w:t xml:space="preserve"> </w:t>
      </w:r>
    </w:p>
    <w:p w:rsidR="0032677F" w:rsidRPr="000446DE" w:rsidRDefault="005F22D4" w:rsidP="0007376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2677F" w:rsidRPr="000446DE">
        <w:rPr>
          <w:b/>
          <w:sz w:val="28"/>
          <w:szCs w:val="28"/>
        </w:rPr>
        <w:t>.</w:t>
      </w:r>
      <w:r w:rsidR="006F634A">
        <w:rPr>
          <w:b/>
          <w:sz w:val="28"/>
          <w:szCs w:val="28"/>
        </w:rPr>
        <w:t>4</w:t>
      </w:r>
      <w:r w:rsidR="0032677F" w:rsidRPr="000446DE">
        <w:rPr>
          <w:b/>
          <w:sz w:val="28"/>
          <w:szCs w:val="28"/>
        </w:rPr>
        <w:t>. Кадастровые работы.</w:t>
      </w:r>
    </w:p>
    <w:p w:rsidR="007E6315" w:rsidRPr="007E6315" w:rsidRDefault="007E6315" w:rsidP="007E6315">
      <w:pPr>
        <w:ind w:firstLine="708"/>
        <w:jc w:val="both"/>
        <w:rPr>
          <w:sz w:val="28"/>
          <w:szCs w:val="28"/>
        </w:rPr>
      </w:pPr>
      <w:r w:rsidRPr="007E6315">
        <w:rPr>
          <w:sz w:val="28"/>
          <w:szCs w:val="28"/>
        </w:rPr>
        <w:t>Государственный  заказчик: ГКУ «</w:t>
      </w:r>
      <w:proofErr w:type="spellStart"/>
      <w:r w:rsidRPr="007E6315">
        <w:rPr>
          <w:sz w:val="28"/>
          <w:szCs w:val="28"/>
        </w:rPr>
        <w:t>Ленавтодор</w:t>
      </w:r>
      <w:proofErr w:type="spellEnd"/>
      <w:r w:rsidRPr="007E6315">
        <w:rPr>
          <w:sz w:val="28"/>
          <w:szCs w:val="28"/>
        </w:rPr>
        <w:t>».</w:t>
      </w:r>
    </w:p>
    <w:p w:rsidR="007E6315" w:rsidRPr="007E6315" w:rsidRDefault="007E6315" w:rsidP="007E6315">
      <w:pPr>
        <w:ind w:firstLine="708"/>
        <w:jc w:val="both"/>
        <w:rPr>
          <w:sz w:val="28"/>
          <w:szCs w:val="28"/>
        </w:rPr>
      </w:pPr>
      <w:r w:rsidRPr="007E6315">
        <w:rPr>
          <w:sz w:val="28"/>
          <w:szCs w:val="28"/>
        </w:rPr>
        <w:t xml:space="preserve">План года – 31 401,4 тыс. </w:t>
      </w:r>
      <w:r>
        <w:rPr>
          <w:sz w:val="28"/>
          <w:szCs w:val="28"/>
        </w:rPr>
        <w:t>рублей</w:t>
      </w:r>
      <w:r w:rsidRPr="007E6315">
        <w:rPr>
          <w:sz w:val="28"/>
          <w:szCs w:val="28"/>
        </w:rPr>
        <w:t xml:space="preserve"> счет средств областного бюджета. </w:t>
      </w:r>
    </w:p>
    <w:p w:rsidR="007E6315" w:rsidRPr="007E6315" w:rsidRDefault="007E6315" w:rsidP="007E6315">
      <w:pPr>
        <w:ind w:firstLine="708"/>
        <w:jc w:val="both"/>
        <w:rPr>
          <w:sz w:val="28"/>
          <w:szCs w:val="28"/>
        </w:rPr>
      </w:pPr>
      <w:r w:rsidRPr="007E6315">
        <w:rPr>
          <w:sz w:val="28"/>
          <w:szCs w:val="28"/>
        </w:rPr>
        <w:t xml:space="preserve">Выполнено работ и профинансировано – 27 586,9 тыс. </w:t>
      </w:r>
      <w:r>
        <w:rPr>
          <w:sz w:val="28"/>
          <w:szCs w:val="28"/>
        </w:rPr>
        <w:t>рублей</w:t>
      </w:r>
      <w:r w:rsidRPr="007E6315">
        <w:rPr>
          <w:sz w:val="28"/>
          <w:szCs w:val="28"/>
        </w:rPr>
        <w:t xml:space="preserve"> (87,9% от плана года).</w:t>
      </w:r>
    </w:p>
    <w:p w:rsidR="007E6315" w:rsidRDefault="007E6315" w:rsidP="007E6315">
      <w:pPr>
        <w:ind w:firstLine="708"/>
        <w:jc w:val="both"/>
        <w:rPr>
          <w:sz w:val="28"/>
          <w:szCs w:val="28"/>
        </w:rPr>
      </w:pPr>
      <w:r w:rsidRPr="007E6315">
        <w:rPr>
          <w:sz w:val="28"/>
          <w:szCs w:val="28"/>
        </w:rPr>
        <w:t>Нарушены сроки выполнения работ исполнителем  ГУП «</w:t>
      </w:r>
      <w:proofErr w:type="spellStart"/>
      <w:r w:rsidRPr="007E6315">
        <w:rPr>
          <w:sz w:val="28"/>
          <w:szCs w:val="28"/>
        </w:rPr>
        <w:t>Леноблинвентаризация</w:t>
      </w:r>
      <w:proofErr w:type="spellEnd"/>
      <w:r w:rsidRPr="007E6315">
        <w:rPr>
          <w:sz w:val="28"/>
          <w:szCs w:val="28"/>
        </w:rPr>
        <w:t>» по регистрации прав в отношении автомобильных дорог общего пользования регионального значения в связи с наложением смежных земельных участков, а также земель лесного фонда.</w:t>
      </w:r>
    </w:p>
    <w:p w:rsidR="00D94A88" w:rsidRPr="00423B1B" w:rsidRDefault="00D94A88" w:rsidP="007E63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423B1B">
        <w:rPr>
          <w:b/>
          <w:sz w:val="28"/>
          <w:szCs w:val="28"/>
        </w:rPr>
        <w:t xml:space="preserve">. </w:t>
      </w:r>
      <w:r w:rsidRPr="00F24CE3">
        <w:rPr>
          <w:b/>
          <w:sz w:val="28"/>
          <w:szCs w:val="28"/>
        </w:rPr>
        <w:t>Обеспечение транспортной безопасности объектов транспортной инфраструктуры Ленинградской области</w:t>
      </w:r>
      <w:r w:rsidRPr="00423B1B">
        <w:rPr>
          <w:b/>
          <w:sz w:val="28"/>
          <w:szCs w:val="28"/>
        </w:rPr>
        <w:t>.</w:t>
      </w:r>
    </w:p>
    <w:p w:rsidR="007E6315" w:rsidRPr="007E6315" w:rsidRDefault="007E6315" w:rsidP="007E6315">
      <w:pPr>
        <w:pStyle w:val="af6"/>
        <w:ind w:firstLine="708"/>
        <w:jc w:val="both"/>
        <w:rPr>
          <w:sz w:val="28"/>
          <w:szCs w:val="28"/>
        </w:rPr>
      </w:pPr>
      <w:r w:rsidRPr="007E6315">
        <w:rPr>
          <w:sz w:val="28"/>
          <w:szCs w:val="28"/>
        </w:rPr>
        <w:t xml:space="preserve">План года – </w:t>
      </w:r>
      <w:r w:rsidRPr="007E6315">
        <w:rPr>
          <w:b/>
          <w:sz w:val="28"/>
          <w:szCs w:val="28"/>
        </w:rPr>
        <w:t>81 234,7</w:t>
      </w:r>
      <w:r w:rsidRPr="007E6315">
        <w:rPr>
          <w:sz w:val="28"/>
          <w:szCs w:val="28"/>
        </w:rPr>
        <w:t xml:space="preserve"> тыс. рублей счет средств областного бюджета. </w:t>
      </w:r>
    </w:p>
    <w:p w:rsidR="007E6315" w:rsidRPr="007E6315" w:rsidRDefault="007E6315" w:rsidP="007E6315">
      <w:pPr>
        <w:pStyle w:val="af6"/>
        <w:ind w:firstLine="708"/>
        <w:jc w:val="both"/>
        <w:rPr>
          <w:sz w:val="28"/>
          <w:szCs w:val="28"/>
        </w:rPr>
      </w:pPr>
      <w:r w:rsidRPr="007E6315">
        <w:rPr>
          <w:sz w:val="28"/>
          <w:szCs w:val="28"/>
        </w:rPr>
        <w:t xml:space="preserve">Выполнено и профинансировано – </w:t>
      </w:r>
      <w:r w:rsidRPr="007E6315">
        <w:rPr>
          <w:b/>
          <w:sz w:val="28"/>
          <w:szCs w:val="28"/>
        </w:rPr>
        <w:t>80 376,8</w:t>
      </w:r>
      <w:r w:rsidRPr="007E6315">
        <w:rPr>
          <w:sz w:val="28"/>
          <w:szCs w:val="28"/>
        </w:rPr>
        <w:t xml:space="preserve"> тыс. рублей (98,9% от плана года), в </w:t>
      </w:r>
      <w:proofErr w:type="spellStart"/>
      <w:r w:rsidRPr="007E6315">
        <w:rPr>
          <w:sz w:val="28"/>
          <w:szCs w:val="28"/>
        </w:rPr>
        <w:t>т.ч</w:t>
      </w:r>
      <w:proofErr w:type="spellEnd"/>
      <w:r w:rsidRPr="007E6315">
        <w:rPr>
          <w:sz w:val="28"/>
          <w:szCs w:val="28"/>
        </w:rPr>
        <w:t>.:</w:t>
      </w:r>
    </w:p>
    <w:p w:rsidR="007E6315" w:rsidRPr="007E6315" w:rsidRDefault="007E6315" w:rsidP="007E6315">
      <w:pPr>
        <w:pStyle w:val="af6"/>
        <w:ind w:firstLine="708"/>
        <w:jc w:val="both"/>
        <w:rPr>
          <w:sz w:val="28"/>
          <w:szCs w:val="28"/>
        </w:rPr>
      </w:pPr>
      <w:r w:rsidRPr="007E6315">
        <w:rPr>
          <w:sz w:val="28"/>
          <w:szCs w:val="28"/>
        </w:rPr>
        <w:t>-оценка уязвимости объектов транспортной инфраструктуры ЛО – 6 680,8 тыс. руб.;</w:t>
      </w:r>
    </w:p>
    <w:p w:rsidR="007E6315" w:rsidRPr="007E6315" w:rsidRDefault="007E6315" w:rsidP="007E6315">
      <w:pPr>
        <w:pStyle w:val="af6"/>
        <w:ind w:firstLine="708"/>
        <w:jc w:val="both"/>
        <w:rPr>
          <w:sz w:val="28"/>
          <w:szCs w:val="28"/>
        </w:rPr>
      </w:pPr>
      <w:r w:rsidRPr="007E6315">
        <w:rPr>
          <w:sz w:val="28"/>
          <w:szCs w:val="28"/>
        </w:rPr>
        <w:t xml:space="preserve">-разработка и утверждение </w:t>
      </w:r>
      <w:proofErr w:type="gramStart"/>
      <w:r w:rsidRPr="007E6315">
        <w:rPr>
          <w:sz w:val="28"/>
          <w:szCs w:val="28"/>
        </w:rPr>
        <w:t>планов обеспечения транспортной безопасности объектов транспортной инфраструктуры</w:t>
      </w:r>
      <w:proofErr w:type="gramEnd"/>
      <w:r w:rsidRPr="007E6315">
        <w:rPr>
          <w:sz w:val="28"/>
          <w:szCs w:val="28"/>
        </w:rPr>
        <w:t xml:space="preserve"> ЛО – 73 696,0 тыс. руб.</w:t>
      </w:r>
    </w:p>
    <w:p w:rsidR="00C34218" w:rsidRDefault="007E6315" w:rsidP="007E6315">
      <w:pPr>
        <w:pStyle w:val="af6"/>
        <w:ind w:firstLine="708"/>
        <w:jc w:val="both"/>
        <w:rPr>
          <w:sz w:val="28"/>
          <w:szCs w:val="28"/>
        </w:rPr>
      </w:pPr>
      <w:r w:rsidRPr="007E6315">
        <w:rPr>
          <w:sz w:val="28"/>
          <w:szCs w:val="28"/>
        </w:rPr>
        <w:t>Отклонения от плана: экономия при проведении конкурсных процедур.</w:t>
      </w:r>
    </w:p>
    <w:p w:rsidR="003B4C07" w:rsidRPr="00195792" w:rsidRDefault="003B4C07" w:rsidP="007E6315">
      <w:pPr>
        <w:pStyle w:val="af6"/>
        <w:ind w:firstLine="708"/>
        <w:jc w:val="both"/>
        <w:rPr>
          <w:rFonts w:eastAsia="Courier New"/>
          <w:color w:val="FF0000"/>
        </w:rPr>
      </w:pPr>
    </w:p>
    <w:p w:rsidR="0032677F" w:rsidRPr="000446DE" w:rsidRDefault="00195792" w:rsidP="00326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  «</w:t>
      </w:r>
      <w:r w:rsidR="0032677F" w:rsidRPr="000446DE">
        <w:rPr>
          <w:b/>
          <w:sz w:val="28"/>
          <w:szCs w:val="28"/>
        </w:rPr>
        <w:t>Повышение безопасности дорожного движения и снижение негативного влияния</w:t>
      </w:r>
      <w:r>
        <w:rPr>
          <w:b/>
          <w:sz w:val="28"/>
          <w:szCs w:val="28"/>
        </w:rPr>
        <w:t xml:space="preserve"> транспорта на окружающую среду»</w:t>
      </w:r>
      <w:r w:rsidR="0032677F" w:rsidRPr="000446DE">
        <w:rPr>
          <w:b/>
          <w:sz w:val="28"/>
          <w:szCs w:val="28"/>
        </w:rPr>
        <w:t xml:space="preserve">.                </w:t>
      </w:r>
    </w:p>
    <w:p w:rsidR="00114CD4" w:rsidRDefault="00114CD4" w:rsidP="00114CD4">
      <w:pPr>
        <w:ind w:firstLine="708"/>
        <w:jc w:val="both"/>
        <w:rPr>
          <w:sz w:val="28"/>
          <w:szCs w:val="28"/>
        </w:rPr>
      </w:pPr>
    </w:p>
    <w:p w:rsidR="00114CD4" w:rsidRDefault="00114CD4" w:rsidP="00195792">
      <w:pPr>
        <w:ind w:firstLine="708"/>
        <w:jc w:val="both"/>
        <w:rPr>
          <w:sz w:val="28"/>
          <w:szCs w:val="28"/>
        </w:rPr>
      </w:pPr>
      <w:r w:rsidRPr="00466BE4">
        <w:rPr>
          <w:sz w:val="28"/>
          <w:szCs w:val="28"/>
        </w:rPr>
        <w:t xml:space="preserve">План  года – </w:t>
      </w:r>
      <w:r w:rsidR="00CD1EE7" w:rsidRPr="00CD1EE7">
        <w:rPr>
          <w:b/>
          <w:sz w:val="28"/>
          <w:szCs w:val="28"/>
        </w:rPr>
        <w:t xml:space="preserve">2 106 745,0 </w:t>
      </w:r>
      <w:r w:rsidR="00195792">
        <w:rPr>
          <w:sz w:val="28"/>
          <w:szCs w:val="28"/>
        </w:rPr>
        <w:t>тыс. рублей</w:t>
      </w:r>
      <w:r w:rsidR="00700C1A" w:rsidRPr="00F66388">
        <w:rPr>
          <w:sz w:val="28"/>
          <w:szCs w:val="28"/>
        </w:rPr>
        <w:t xml:space="preserve"> </w:t>
      </w:r>
      <w:r w:rsidRPr="00551F7A">
        <w:rPr>
          <w:sz w:val="28"/>
          <w:szCs w:val="28"/>
        </w:rPr>
        <w:t>за счет средств областного бюджета</w:t>
      </w:r>
      <w:r>
        <w:rPr>
          <w:sz w:val="28"/>
          <w:szCs w:val="28"/>
        </w:rPr>
        <w:t>.</w:t>
      </w:r>
    </w:p>
    <w:p w:rsidR="00114CD4" w:rsidRDefault="00114CD4" w:rsidP="00195792">
      <w:pPr>
        <w:ind w:firstLine="708"/>
        <w:jc w:val="both"/>
        <w:rPr>
          <w:sz w:val="28"/>
          <w:szCs w:val="28"/>
        </w:rPr>
      </w:pPr>
      <w:r w:rsidRPr="00466BE4">
        <w:rPr>
          <w:sz w:val="28"/>
          <w:szCs w:val="28"/>
        </w:rPr>
        <w:t xml:space="preserve">Выполнено работ -  </w:t>
      </w:r>
      <w:r w:rsidR="00CD1EE7" w:rsidRPr="00CD1EE7">
        <w:rPr>
          <w:b/>
          <w:sz w:val="28"/>
          <w:szCs w:val="28"/>
        </w:rPr>
        <w:t xml:space="preserve">1 848 276,0 </w:t>
      </w:r>
      <w:r w:rsidR="00195792">
        <w:rPr>
          <w:sz w:val="28"/>
          <w:szCs w:val="28"/>
        </w:rPr>
        <w:t>тыс. рублей</w:t>
      </w:r>
      <w:r w:rsidR="00700C1A" w:rsidRPr="00F66388">
        <w:rPr>
          <w:sz w:val="28"/>
          <w:szCs w:val="28"/>
        </w:rPr>
        <w:t xml:space="preserve"> </w:t>
      </w:r>
      <w:r w:rsidRPr="00466BE4">
        <w:rPr>
          <w:sz w:val="28"/>
          <w:szCs w:val="28"/>
        </w:rPr>
        <w:t>(</w:t>
      </w:r>
      <w:r w:rsidR="00D105D6">
        <w:rPr>
          <w:sz w:val="28"/>
          <w:szCs w:val="28"/>
        </w:rPr>
        <w:t>87,7</w:t>
      </w:r>
      <w:r w:rsidR="001B74FF">
        <w:rPr>
          <w:sz w:val="28"/>
          <w:szCs w:val="28"/>
        </w:rPr>
        <w:t xml:space="preserve"> </w:t>
      </w:r>
      <w:r w:rsidRPr="00466BE4">
        <w:rPr>
          <w:sz w:val="28"/>
          <w:szCs w:val="28"/>
        </w:rPr>
        <w:t>% от плана года)</w:t>
      </w:r>
      <w:r>
        <w:rPr>
          <w:sz w:val="28"/>
          <w:szCs w:val="28"/>
        </w:rPr>
        <w:t>.</w:t>
      </w:r>
    </w:p>
    <w:p w:rsidR="004C0BAE" w:rsidRDefault="00114CD4" w:rsidP="00FD1A25">
      <w:pPr>
        <w:ind w:firstLine="708"/>
        <w:jc w:val="both"/>
        <w:rPr>
          <w:sz w:val="28"/>
          <w:szCs w:val="28"/>
        </w:rPr>
      </w:pPr>
      <w:r w:rsidRPr="00466BE4">
        <w:rPr>
          <w:sz w:val="28"/>
          <w:szCs w:val="28"/>
        </w:rPr>
        <w:t xml:space="preserve">Профинансировано – </w:t>
      </w:r>
      <w:r w:rsidR="00CD1EE7" w:rsidRPr="00CD1EE7">
        <w:rPr>
          <w:b/>
          <w:sz w:val="28"/>
          <w:szCs w:val="28"/>
        </w:rPr>
        <w:t xml:space="preserve">1 838 254,1 </w:t>
      </w:r>
      <w:r w:rsidR="00195792">
        <w:rPr>
          <w:sz w:val="28"/>
          <w:szCs w:val="28"/>
        </w:rPr>
        <w:t>тыс. рублей</w:t>
      </w:r>
      <w:r w:rsidR="00700C1A" w:rsidRPr="00F66388">
        <w:rPr>
          <w:sz w:val="28"/>
          <w:szCs w:val="28"/>
        </w:rPr>
        <w:t xml:space="preserve"> </w:t>
      </w:r>
      <w:r w:rsidRPr="00466BE4">
        <w:rPr>
          <w:sz w:val="28"/>
          <w:szCs w:val="28"/>
        </w:rPr>
        <w:t>(</w:t>
      </w:r>
      <w:r w:rsidR="00D105D6">
        <w:rPr>
          <w:sz w:val="28"/>
          <w:szCs w:val="28"/>
        </w:rPr>
        <w:t>87,3</w:t>
      </w:r>
      <w:r w:rsidRPr="00466BE4">
        <w:rPr>
          <w:sz w:val="28"/>
          <w:szCs w:val="28"/>
        </w:rPr>
        <w:t>% от плана года)</w:t>
      </w:r>
      <w:r w:rsidR="00FD1A25">
        <w:rPr>
          <w:sz w:val="28"/>
          <w:szCs w:val="28"/>
        </w:rPr>
        <w:t>.</w:t>
      </w:r>
    </w:p>
    <w:p w:rsidR="00A60C8F" w:rsidRPr="00A60C8F" w:rsidRDefault="00A60C8F" w:rsidP="00A60C8F">
      <w:pPr>
        <w:ind w:firstLine="708"/>
        <w:jc w:val="both"/>
        <w:rPr>
          <w:sz w:val="28"/>
          <w:szCs w:val="28"/>
        </w:rPr>
      </w:pPr>
      <w:r w:rsidRPr="00A60C8F">
        <w:rPr>
          <w:sz w:val="28"/>
          <w:szCs w:val="28"/>
        </w:rPr>
        <w:t>Основные причины неисполнения плана года:</w:t>
      </w:r>
    </w:p>
    <w:p w:rsidR="00FD1A25" w:rsidRDefault="00A60C8F" w:rsidP="00A60C8F">
      <w:pPr>
        <w:ind w:firstLine="708"/>
        <w:jc w:val="both"/>
        <w:rPr>
          <w:b/>
          <w:sz w:val="28"/>
          <w:szCs w:val="28"/>
        </w:rPr>
      </w:pPr>
      <w:r w:rsidRPr="00A60C8F">
        <w:rPr>
          <w:sz w:val="28"/>
          <w:szCs w:val="28"/>
        </w:rPr>
        <w:t>- неисполнение подрядчиками договорных обязательств в соответс</w:t>
      </w:r>
      <w:r>
        <w:rPr>
          <w:sz w:val="28"/>
          <w:szCs w:val="28"/>
        </w:rPr>
        <w:t>твии с заключенными контрактами.</w:t>
      </w:r>
    </w:p>
    <w:p w:rsidR="00047C7B" w:rsidRPr="00047C7B" w:rsidRDefault="00B75B74" w:rsidP="00047C7B">
      <w:pPr>
        <w:pStyle w:val="af6"/>
        <w:numPr>
          <w:ilvl w:val="0"/>
          <w:numId w:val="30"/>
        </w:numPr>
        <w:rPr>
          <w:b/>
          <w:sz w:val="28"/>
          <w:szCs w:val="28"/>
        </w:rPr>
      </w:pPr>
      <w:r w:rsidRPr="00B16078">
        <w:rPr>
          <w:b/>
          <w:sz w:val="28"/>
          <w:szCs w:val="28"/>
        </w:rPr>
        <w:t xml:space="preserve">Основное мероприятие </w:t>
      </w:r>
      <w:r w:rsidR="005D10C6" w:rsidRPr="00B16078">
        <w:rPr>
          <w:b/>
          <w:sz w:val="28"/>
          <w:szCs w:val="28"/>
        </w:rPr>
        <w:t>«Предупреждение опасного поведения участников дорожного движения»</w:t>
      </w:r>
    </w:p>
    <w:p w:rsidR="00047C7B" w:rsidRPr="00047C7B" w:rsidRDefault="00047C7B" w:rsidP="00047C7B">
      <w:pPr>
        <w:widowControl w:val="0"/>
        <w:suppressAutoHyphens/>
        <w:autoSpaceDE w:val="0"/>
        <w:autoSpaceDN w:val="0"/>
        <w:ind w:firstLine="709"/>
        <w:jc w:val="both"/>
        <w:outlineLvl w:val="3"/>
        <w:rPr>
          <w:sz w:val="28"/>
          <w:szCs w:val="28"/>
        </w:rPr>
      </w:pPr>
      <w:r w:rsidRPr="00047C7B">
        <w:rPr>
          <w:sz w:val="28"/>
          <w:szCs w:val="28"/>
        </w:rPr>
        <w:t xml:space="preserve">В рамках основного мероприятия «Предупреждение опасного поведения участников дорожного движения»  предусмотрено 2 мероприятия. </w:t>
      </w:r>
    </w:p>
    <w:p w:rsidR="00047C7B" w:rsidRPr="00047C7B" w:rsidRDefault="00047C7B" w:rsidP="00047C7B">
      <w:pPr>
        <w:widowControl w:val="0"/>
        <w:suppressAutoHyphens/>
        <w:autoSpaceDE w:val="0"/>
        <w:autoSpaceDN w:val="0"/>
        <w:ind w:firstLine="709"/>
        <w:jc w:val="both"/>
        <w:outlineLvl w:val="3"/>
        <w:rPr>
          <w:b/>
          <w:sz w:val="28"/>
          <w:szCs w:val="28"/>
        </w:rPr>
      </w:pPr>
      <w:r w:rsidRPr="00047C7B">
        <w:rPr>
          <w:b/>
          <w:sz w:val="28"/>
          <w:szCs w:val="28"/>
        </w:rPr>
        <w:t>1.1.  «Организация и проведение конкурса профессионального мастерства водителей автобусов».</w:t>
      </w:r>
    </w:p>
    <w:p w:rsidR="001702EA" w:rsidRPr="003F2B1B" w:rsidRDefault="001702EA" w:rsidP="001702EA">
      <w:pPr>
        <w:pStyle w:val="ConsPlusTitle"/>
        <w:suppressAutoHyphens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F2B1B">
        <w:rPr>
          <w:rFonts w:ascii="Times New Roman" w:hAnsi="Times New Roman" w:cs="Times New Roman"/>
          <w:b w:val="0"/>
          <w:sz w:val="28"/>
          <w:szCs w:val="28"/>
        </w:rPr>
        <w:t>«Организация и проведение конкурса профессионального мастерства водителей автобусов».</w:t>
      </w:r>
    </w:p>
    <w:p w:rsidR="001702EA" w:rsidRPr="003F2B1B" w:rsidRDefault="001702EA" w:rsidP="001702EA">
      <w:pPr>
        <w:suppressAutoHyphens/>
        <w:ind w:firstLine="709"/>
        <w:jc w:val="both"/>
        <w:rPr>
          <w:noProof/>
          <w:sz w:val="28"/>
          <w:szCs w:val="28"/>
        </w:rPr>
      </w:pPr>
      <w:r w:rsidRPr="003F2B1B">
        <w:rPr>
          <w:noProof/>
          <w:sz w:val="28"/>
          <w:szCs w:val="28"/>
        </w:rPr>
        <w:t xml:space="preserve">Плановые назначения на 2021 год по данному мероприятию составляют          </w:t>
      </w:r>
      <w:r>
        <w:rPr>
          <w:bCs/>
          <w:sz w:val="28"/>
          <w:szCs w:val="28"/>
        </w:rPr>
        <w:t>746</w:t>
      </w:r>
      <w:r w:rsidRPr="003F2B1B">
        <w:rPr>
          <w:bCs/>
          <w:sz w:val="28"/>
          <w:szCs w:val="28"/>
        </w:rPr>
        <w:t>,2</w:t>
      </w:r>
      <w:r>
        <w:rPr>
          <w:bCs/>
          <w:sz w:val="28"/>
          <w:szCs w:val="28"/>
        </w:rPr>
        <w:t>8</w:t>
      </w:r>
      <w:r w:rsidRPr="003F2B1B">
        <w:rPr>
          <w:bCs/>
          <w:sz w:val="28"/>
          <w:szCs w:val="28"/>
        </w:rPr>
        <w:t xml:space="preserve"> тыс. </w:t>
      </w:r>
      <w:r w:rsidRPr="003F2B1B">
        <w:rPr>
          <w:noProof/>
          <w:sz w:val="28"/>
          <w:szCs w:val="28"/>
        </w:rPr>
        <w:t>рублей.</w:t>
      </w:r>
      <w:r>
        <w:rPr>
          <w:noProof/>
          <w:sz w:val="28"/>
          <w:szCs w:val="28"/>
        </w:rPr>
        <w:t xml:space="preserve"> – с учетом уменьшения на сумму экономии по результатам конкурентной процедуры.</w:t>
      </w:r>
    </w:p>
    <w:p w:rsidR="001702EA" w:rsidRDefault="001702EA" w:rsidP="001702E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F2B1B">
        <w:rPr>
          <w:bCs/>
          <w:sz w:val="28"/>
          <w:szCs w:val="28"/>
        </w:rPr>
        <w:t>Комитетом Ленинградской области по транспорту проведена конкурсная процедура, заключен государственный контракт с ООО «Эксперт групп» на сумму 746</w:t>
      </w:r>
      <w:r>
        <w:rPr>
          <w:bCs/>
          <w:sz w:val="28"/>
          <w:szCs w:val="28"/>
        </w:rPr>
        <w:t>,</w:t>
      </w:r>
      <w:r w:rsidRPr="003F2B1B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 тыс.</w:t>
      </w:r>
      <w:r w:rsidRPr="003F2B1B">
        <w:rPr>
          <w:bCs/>
          <w:sz w:val="28"/>
          <w:szCs w:val="28"/>
        </w:rPr>
        <w:t xml:space="preserve"> рублей.</w:t>
      </w:r>
      <w:r>
        <w:rPr>
          <w:bCs/>
          <w:sz w:val="28"/>
          <w:szCs w:val="28"/>
        </w:rPr>
        <w:t xml:space="preserve"> Конкурс проведен 14 сентября 2021 года. </w:t>
      </w:r>
    </w:p>
    <w:p w:rsidR="001702EA" w:rsidRPr="003F2B1B" w:rsidRDefault="001702EA" w:rsidP="001702E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Ассигнования Экономия по результатам конкурентной процедуры  в размере </w:t>
      </w:r>
    </w:p>
    <w:p w:rsidR="001702EA" w:rsidRPr="003F2B1B" w:rsidRDefault="001702EA" w:rsidP="001702E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F2B1B">
        <w:rPr>
          <w:bCs/>
          <w:sz w:val="28"/>
          <w:szCs w:val="28"/>
        </w:rPr>
        <w:t xml:space="preserve">Целью Конкурса являлось совершенствование профессионального мастерства водителей автобусов, популяризация и пропаганда профессии водителя среди молодежи, выявление лучших водителей среди автоперевозчиков Ленинградской области и определение лучших организаций, участвующих в перевозке пассажиров на территории Ленинградской области. </w:t>
      </w:r>
    </w:p>
    <w:p w:rsidR="001702EA" w:rsidRPr="003F2B1B" w:rsidRDefault="001702EA" w:rsidP="001702E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F2B1B">
        <w:rPr>
          <w:bCs/>
          <w:sz w:val="28"/>
          <w:szCs w:val="28"/>
        </w:rPr>
        <w:t>Конкурс проводился по двум этапам:</w:t>
      </w:r>
    </w:p>
    <w:p w:rsidR="001702EA" w:rsidRPr="003F2B1B" w:rsidRDefault="001702EA" w:rsidP="001702EA">
      <w:pPr>
        <w:shd w:val="clear" w:color="auto" w:fill="FFFFFF"/>
        <w:jc w:val="both"/>
        <w:rPr>
          <w:bCs/>
          <w:sz w:val="28"/>
          <w:szCs w:val="28"/>
        </w:rPr>
      </w:pPr>
      <w:r w:rsidRPr="003F2B1B">
        <w:rPr>
          <w:bCs/>
          <w:sz w:val="28"/>
          <w:szCs w:val="28"/>
        </w:rPr>
        <w:tab/>
        <w:t>- соревнования по знанию Правил дорожного движения;</w:t>
      </w:r>
    </w:p>
    <w:p w:rsidR="001702EA" w:rsidRPr="003F2B1B" w:rsidRDefault="001702EA" w:rsidP="001702E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F2B1B">
        <w:rPr>
          <w:bCs/>
          <w:sz w:val="28"/>
          <w:szCs w:val="28"/>
        </w:rPr>
        <w:t xml:space="preserve">- соревнования по </w:t>
      </w:r>
      <w:proofErr w:type="gramStart"/>
      <w:r w:rsidRPr="003F2B1B">
        <w:rPr>
          <w:bCs/>
          <w:sz w:val="28"/>
          <w:szCs w:val="28"/>
        </w:rPr>
        <w:t>скоростному</w:t>
      </w:r>
      <w:proofErr w:type="gramEnd"/>
      <w:r w:rsidRPr="003F2B1B">
        <w:rPr>
          <w:bCs/>
          <w:sz w:val="28"/>
          <w:szCs w:val="28"/>
        </w:rPr>
        <w:t xml:space="preserve"> маневрирования на специальной трассе по девяти фигурам на автобусах ПАЗ и </w:t>
      </w:r>
      <w:proofErr w:type="spellStart"/>
      <w:r w:rsidRPr="003F2B1B">
        <w:rPr>
          <w:bCs/>
          <w:sz w:val="28"/>
          <w:szCs w:val="28"/>
        </w:rPr>
        <w:t>ЛиАЗ</w:t>
      </w:r>
      <w:proofErr w:type="spellEnd"/>
      <w:r w:rsidRPr="003F2B1B">
        <w:rPr>
          <w:bCs/>
          <w:sz w:val="28"/>
          <w:szCs w:val="28"/>
        </w:rPr>
        <w:t>.</w:t>
      </w:r>
    </w:p>
    <w:p w:rsidR="001702EA" w:rsidRPr="003F2B1B" w:rsidRDefault="001702EA" w:rsidP="001702E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F2B1B">
        <w:rPr>
          <w:bCs/>
          <w:sz w:val="28"/>
          <w:szCs w:val="28"/>
        </w:rPr>
        <w:t xml:space="preserve">Конкурс проведен на территории ПО АНО «Автошкола № 4 ДОСААФ России» (г. Санкт-Петербург, Гаражный проезд, д. 2). В конкурсе приняли участие 13 организаций: </w:t>
      </w:r>
      <w:proofErr w:type="gramStart"/>
      <w:r w:rsidRPr="003F2B1B">
        <w:rPr>
          <w:bCs/>
          <w:sz w:val="28"/>
          <w:szCs w:val="28"/>
        </w:rPr>
        <w:t>(ООО «Невская линия», ООО «Вест-Сервис», ООО «АТП Барс 2» (</w:t>
      </w:r>
      <w:proofErr w:type="spellStart"/>
      <w:r w:rsidRPr="003F2B1B">
        <w:rPr>
          <w:bCs/>
          <w:sz w:val="28"/>
          <w:szCs w:val="28"/>
        </w:rPr>
        <w:t>Сертоловский</w:t>
      </w:r>
      <w:proofErr w:type="spellEnd"/>
      <w:r w:rsidRPr="003F2B1B">
        <w:rPr>
          <w:bCs/>
          <w:sz w:val="28"/>
          <w:szCs w:val="28"/>
        </w:rPr>
        <w:t xml:space="preserve"> филиал, </w:t>
      </w:r>
      <w:proofErr w:type="spellStart"/>
      <w:r w:rsidRPr="003F2B1B">
        <w:rPr>
          <w:bCs/>
          <w:sz w:val="28"/>
          <w:szCs w:val="28"/>
        </w:rPr>
        <w:t>Сосновоборский</w:t>
      </w:r>
      <w:proofErr w:type="spellEnd"/>
      <w:r w:rsidRPr="003F2B1B">
        <w:rPr>
          <w:bCs/>
          <w:sz w:val="28"/>
          <w:szCs w:val="28"/>
        </w:rPr>
        <w:t xml:space="preserve"> филиал), ИП Сухов Г.А., ООО «ЭКСПРЕСС-АВТО», МТП «ГРУЗИНО», ООО «Бас-авто», ООО «</w:t>
      </w:r>
      <w:proofErr w:type="spellStart"/>
      <w:r w:rsidRPr="003F2B1B">
        <w:rPr>
          <w:bCs/>
          <w:sz w:val="28"/>
          <w:szCs w:val="28"/>
        </w:rPr>
        <w:t>Никкос</w:t>
      </w:r>
      <w:proofErr w:type="spellEnd"/>
      <w:r w:rsidRPr="003F2B1B">
        <w:rPr>
          <w:bCs/>
          <w:sz w:val="28"/>
          <w:szCs w:val="28"/>
        </w:rPr>
        <w:t>», ИП Крылов В.И., АО «</w:t>
      </w:r>
      <w:proofErr w:type="spellStart"/>
      <w:r w:rsidRPr="003F2B1B">
        <w:rPr>
          <w:bCs/>
          <w:sz w:val="28"/>
          <w:szCs w:val="28"/>
        </w:rPr>
        <w:t>Кингисеппский</w:t>
      </w:r>
      <w:proofErr w:type="spellEnd"/>
      <w:r w:rsidRPr="003F2B1B">
        <w:rPr>
          <w:bCs/>
          <w:sz w:val="28"/>
          <w:szCs w:val="28"/>
        </w:rPr>
        <w:t xml:space="preserve"> автобусный парк», ООО «ТАКСИ», ООО «</w:t>
      </w:r>
      <w:proofErr w:type="spellStart"/>
      <w:r w:rsidRPr="003F2B1B">
        <w:rPr>
          <w:bCs/>
          <w:sz w:val="28"/>
          <w:szCs w:val="28"/>
        </w:rPr>
        <w:t>Автоалдис</w:t>
      </w:r>
      <w:proofErr w:type="spellEnd"/>
      <w:r w:rsidRPr="003F2B1B">
        <w:rPr>
          <w:bCs/>
          <w:sz w:val="28"/>
          <w:szCs w:val="28"/>
        </w:rPr>
        <w:t>», ИП Голуб А.В.).</w:t>
      </w:r>
      <w:proofErr w:type="gramEnd"/>
    </w:p>
    <w:p w:rsidR="00047C7B" w:rsidRPr="00A90C1F" w:rsidRDefault="00047C7B" w:rsidP="00047C7B">
      <w:pPr>
        <w:pStyle w:val="af5"/>
        <w:numPr>
          <w:ilvl w:val="1"/>
          <w:numId w:val="40"/>
        </w:numPr>
        <w:suppressAutoHyphens/>
        <w:spacing w:after="200" w:line="276" w:lineRule="auto"/>
        <w:jc w:val="both"/>
        <w:rPr>
          <w:b/>
          <w:sz w:val="28"/>
          <w:szCs w:val="28"/>
          <w:lang w:eastAsia="en-US"/>
        </w:rPr>
      </w:pPr>
      <w:r w:rsidRPr="00A90C1F">
        <w:rPr>
          <w:rFonts w:eastAsiaTheme="minorHAnsi"/>
          <w:b/>
          <w:sz w:val="28"/>
          <w:szCs w:val="28"/>
          <w:lang w:eastAsia="en-US"/>
        </w:rPr>
        <w:lastRenderedPageBreak/>
        <w:t xml:space="preserve"> </w:t>
      </w:r>
      <w:r w:rsidRPr="00A90C1F">
        <w:rPr>
          <w:b/>
          <w:sz w:val="28"/>
          <w:szCs w:val="28"/>
          <w:lang w:eastAsia="en-US"/>
        </w:rPr>
        <w:t>«Обследование трасс регулярных автобусных маршрутов на соответствие требованиям обеспечения БДД».</w:t>
      </w:r>
    </w:p>
    <w:p w:rsidR="001702EA" w:rsidRPr="003F2B1B" w:rsidRDefault="001702EA" w:rsidP="001702EA">
      <w:pPr>
        <w:suppressAutoHyphens/>
        <w:ind w:firstLine="709"/>
        <w:jc w:val="both"/>
        <w:rPr>
          <w:noProof/>
          <w:sz w:val="28"/>
          <w:szCs w:val="28"/>
        </w:rPr>
      </w:pPr>
      <w:r w:rsidRPr="003F2B1B">
        <w:rPr>
          <w:noProof/>
          <w:sz w:val="28"/>
          <w:szCs w:val="28"/>
        </w:rPr>
        <w:t xml:space="preserve">Плановые назначения на 2021 год по данному мероприятию составляют         </w:t>
      </w:r>
      <w:r w:rsidRPr="003F2B1B">
        <w:rPr>
          <w:bCs/>
          <w:sz w:val="28"/>
          <w:szCs w:val="28"/>
        </w:rPr>
        <w:t xml:space="preserve">3 787,9 тыс. </w:t>
      </w:r>
      <w:r w:rsidRPr="003F2B1B">
        <w:rPr>
          <w:noProof/>
          <w:sz w:val="28"/>
          <w:szCs w:val="28"/>
        </w:rPr>
        <w:t>рублей.</w:t>
      </w:r>
    </w:p>
    <w:p w:rsidR="001702EA" w:rsidRPr="003F2B1B" w:rsidRDefault="001702EA" w:rsidP="001702E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F2B1B">
        <w:rPr>
          <w:bCs/>
          <w:sz w:val="28"/>
          <w:szCs w:val="28"/>
        </w:rPr>
        <w:t>12 апреля 2021 года заключен государственный контракт с ООО «</w:t>
      </w:r>
      <w:proofErr w:type="spellStart"/>
      <w:r w:rsidRPr="003F2B1B">
        <w:rPr>
          <w:bCs/>
          <w:sz w:val="28"/>
          <w:szCs w:val="28"/>
        </w:rPr>
        <w:t>Дорспецмонтаж</w:t>
      </w:r>
      <w:proofErr w:type="spellEnd"/>
      <w:r w:rsidRPr="003F2B1B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на сумму 3 787,</w:t>
      </w:r>
      <w:r w:rsidRPr="003F2B1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тыс.</w:t>
      </w:r>
      <w:r w:rsidRPr="003F2B1B">
        <w:rPr>
          <w:bCs/>
          <w:sz w:val="28"/>
          <w:szCs w:val="28"/>
        </w:rPr>
        <w:t xml:space="preserve"> рублей.</w:t>
      </w:r>
    </w:p>
    <w:p w:rsidR="001702EA" w:rsidRPr="003F2B1B" w:rsidRDefault="001702EA" w:rsidP="001702EA">
      <w:pPr>
        <w:ind w:firstLine="709"/>
        <w:jc w:val="both"/>
        <w:rPr>
          <w:sz w:val="28"/>
          <w:szCs w:val="28"/>
        </w:rPr>
      </w:pPr>
      <w:r w:rsidRPr="003F2B1B">
        <w:rPr>
          <w:sz w:val="28"/>
          <w:szCs w:val="28"/>
        </w:rPr>
        <w:t xml:space="preserve">Обследование трасс автобусных маршрутов проводится не реже двух раз в год (к осенне-зимнему и весенне-летнему периоду эксплуатации) на предмет установления соответствия технического состояния и уровня </w:t>
      </w:r>
      <w:proofErr w:type="gramStart"/>
      <w:r w:rsidRPr="003F2B1B">
        <w:rPr>
          <w:sz w:val="28"/>
          <w:szCs w:val="28"/>
        </w:rPr>
        <w:t>содержания</w:t>
      </w:r>
      <w:proofErr w:type="gramEnd"/>
      <w:r w:rsidRPr="003F2B1B">
        <w:rPr>
          <w:sz w:val="28"/>
          <w:szCs w:val="28"/>
        </w:rPr>
        <w:t xml:space="preserve"> автомобильных дорог, улиц, искусственных сооружений, железнодорожных переездов, их инженерного оборудования требованиям безопасности движения, выявления на них опасных участков и конкретных факторов, обуславливающих безопасность регулярных пассажирских перевозок автомобильным транспортом, а также возможность дальнейшего осуществления регулярных пассажирских перевозок по автобусному маршруту.</w:t>
      </w:r>
    </w:p>
    <w:p w:rsidR="001702EA" w:rsidRPr="003F2B1B" w:rsidRDefault="001702EA" w:rsidP="001702E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F2B1B">
        <w:rPr>
          <w:bCs/>
          <w:sz w:val="28"/>
          <w:szCs w:val="28"/>
        </w:rPr>
        <w:t xml:space="preserve">Завершился I этап обследования трасс автобусных маршрутов. Обследовано 179 трасс автобусных маршрута. </w:t>
      </w:r>
      <w:proofErr w:type="gramStart"/>
      <w:r w:rsidRPr="003F2B1B">
        <w:rPr>
          <w:bCs/>
          <w:sz w:val="28"/>
          <w:szCs w:val="28"/>
        </w:rPr>
        <w:t>По результатам обследования трасс регулярных автобусных маршрутов, исполнителем представлены акты комиссионного обследования, содержащие заключение комиссии о соответствии или несоответствии трасс регулярных автобусных маршрутов требованиям обеспечения безопасности дорожного движения, фотоматериалы начальных и конечных остановочных пунктов маршрутов, материалы цифровой видеосъемки элементов обустройства дороги и средств организации дорожного движения, бланки обследования маршрутов весенне-летнего обследования и таблицы, содержащие сведения о выявленных в результате обследования</w:t>
      </w:r>
      <w:proofErr w:type="gramEnd"/>
      <w:r w:rsidRPr="003F2B1B">
        <w:rPr>
          <w:bCs/>
          <w:sz w:val="28"/>
          <w:szCs w:val="28"/>
        </w:rPr>
        <w:t xml:space="preserve"> </w:t>
      </w:r>
      <w:proofErr w:type="gramStart"/>
      <w:r w:rsidRPr="003F2B1B">
        <w:rPr>
          <w:bCs/>
          <w:sz w:val="28"/>
          <w:szCs w:val="28"/>
        </w:rPr>
        <w:t>недостатках</w:t>
      </w:r>
      <w:proofErr w:type="gramEnd"/>
      <w:r w:rsidRPr="003F2B1B">
        <w:rPr>
          <w:bCs/>
          <w:sz w:val="28"/>
          <w:szCs w:val="28"/>
        </w:rPr>
        <w:t xml:space="preserve"> в состоянии, оборудовании и содержании автомобильных дорог, улиц, искусственных сооружений и т.д. </w:t>
      </w:r>
    </w:p>
    <w:p w:rsidR="001702EA" w:rsidRPr="003F2B1B" w:rsidRDefault="001702EA" w:rsidP="001702E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F2B1B">
        <w:rPr>
          <w:bCs/>
          <w:sz w:val="28"/>
          <w:szCs w:val="28"/>
        </w:rPr>
        <w:t>В июле 2021 года произведена оплата в размере 1</w:t>
      </w:r>
      <w:r>
        <w:rPr>
          <w:bCs/>
          <w:sz w:val="28"/>
          <w:szCs w:val="28"/>
        </w:rPr>
        <w:t> </w:t>
      </w:r>
      <w:r w:rsidRPr="003F2B1B">
        <w:rPr>
          <w:bCs/>
          <w:sz w:val="28"/>
          <w:szCs w:val="28"/>
        </w:rPr>
        <w:t>893</w:t>
      </w:r>
      <w:r>
        <w:rPr>
          <w:bCs/>
          <w:sz w:val="28"/>
          <w:szCs w:val="28"/>
        </w:rPr>
        <w:t>,</w:t>
      </w:r>
      <w:r w:rsidRPr="003F2B1B">
        <w:rPr>
          <w:bCs/>
          <w:sz w:val="28"/>
          <w:szCs w:val="28"/>
        </w:rPr>
        <w:t>95</w:t>
      </w:r>
      <w:r>
        <w:rPr>
          <w:bCs/>
          <w:sz w:val="28"/>
          <w:szCs w:val="28"/>
        </w:rPr>
        <w:t xml:space="preserve"> тыс.</w:t>
      </w:r>
      <w:r w:rsidRPr="003F2B1B">
        <w:rPr>
          <w:bCs/>
          <w:sz w:val="28"/>
          <w:szCs w:val="28"/>
        </w:rPr>
        <w:t xml:space="preserve"> рублей.</w:t>
      </w:r>
    </w:p>
    <w:p w:rsidR="001702EA" w:rsidRDefault="001702EA" w:rsidP="001702EA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II этап</w:t>
      </w:r>
      <w:r w:rsidRPr="008640FB">
        <w:rPr>
          <w:rFonts w:eastAsia="Calibri"/>
          <w:sz w:val="28"/>
          <w:szCs w:val="28"/>
        </w:rPr>
        <w:t xml:space="preserve"> обследования трасс</w:t>
      </w:r>
      <w:r>
        <w:rPr>
          <w:rFonts w:eastAsia="Calibri"/>
          <w:sz w:val="28"/>
          <w:szCs w:val="28"/>
        </w:rPr>
        <w:t xml:space="preserve"> проведен</w:t>
      </w:r>
      <w:r w:rsidRPr="008640FB">
        <w:rPr>
          <w:rFonts w:eastAsia="Calibri"/>
          <w:sz w:val="28"/>
          <w:szCs w:val="28"/>
        </w:rPr>
        <w:t xml:space="preserve"> в соответствии с утвержденным графиком сезонного обследования </w:t>
      </w:r>
      <w:r>
        <w:rPr>
          <w:rFonts w:eastAsia="Calibri"/>
          <w:sz w:val="28"/>
          <w:szCs w:val="28"/>
        </w:rPr>
        <w:t>в период с 1 сентября п</w:t>
      </w:r>
      <w:r w:rsidRPr="008640FB">
        <w:rPr>
          <w:rFonts w:eastAsia="Calibri"/>
          <w:sz w:val="28"/>
          <w:szCs w:val="28"/>
        </w:rPr>
        <w:t>о 30 ноября 202</w:t>
      </w:r>
      <w:r>
        <w:rPr>
          <w:rFonts w:eastAsia="Calibri"/>
          <w:sz w:val="28"/>
          <w:szCs w:val="28"/>
        </w:rPr>
        <w:t>1</w:t>
      </w:r>
      <w:r w:rsidRPr="008640FB">
        <w:rPr>
          <w:rFonts w:eastAsia="Calibri"/>
          <w:sz w:val="28"/>
          <w:szCs w:val="28"/>
        </w:rPr>
        <w:t xml:space="preserve"> года.</w:t>
      </w:r>
    </w:p>
    <w:p w:rsidR="001702EA" w:rsidRPr="00DC781E" w:rsidRDefault="001702EA" w:rsidP="001702EA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</w:t>
      </w:r>
      <w:r w:rsidRPr="00DC781E">
        <w:rPr>
          <w:rFonts w:eastAsia="Calibri"/>
          <w:sz w:val="28"/>
          <w:szCs w:val="28"/>
        </w:rPr>
        <w:t xml:space="preserve">II этапу обследования трасс автобусных маршрутов обследовано 179 трасс автобусных маршрута. </w:t>
      </w:r>
      <w:proofErr w:type="gramStart"/>
      <w:r w:rsidRPr="00DC781E">
        <w:rPr>
          <w:rFonts w:eastAsia="Calibri"/>
          <w:sz w:val="28"/>
          <w:szCs w:val="28"/>
        </w:rPr>
        <w:t>По результатам обследования трасс регулярных автобусных маршрутов, исполнителем представлены акты комиссионного обследования, содержащие заключение комиссии о соответствии или несоответствии трасс регулярных автобусных маршрутов требованиям обеспечения безопасности дорожного движения, фотоматериалы начальных и конечных остановочных пунктов маршрутов, материалы цифровой видеосъемки элементов обустройства дороги и средств организации дорожного движения, бланки обследования маршрутов весенне-летнего обследования и таблицы, содержащие сведения о выявленных в результате обследования</w:t>
      </w:r>
      <w:proofErr w:type="gramEnd"/>
      <w:r w:rsidRPr="00DC781E">
        <w:rPr>
          <w:rFonts w:eastAsia="Calibri"/>
          <w:sz w:val="28"/>
          <w:szCs w:val="28"/>
        </w:rPr>
        <w:t xml:space="preserve"> </w:t>
      </w:r>
      <w:proofErr w:type="gramStart"/>
      <w:r w:rsidRPr="00DC781E">
        <w:rPr>
          <w:rFonts w:eastAsia="Calibri"/>
          <w:sz w:val="28"/>
          <w:szCs w:val="28"/>
        </w:rPr>
        <w:t>недостатках</w:t>
      </w:r>
      <w:proofErr w:type="gramEnd"/>
      <w:r w:rsidRPr="00DC781E">
        <w:rPr>
          <w:rFonts w:eastAsia="Calibri"/>
          <w:sz w:val="28"/>
          <w:szCs w:val="28"/>
        </w:rPr>
        <w:t xml:space="preserve"> в состоянии, оборудовании и содержании автомобильных дорог, улиц, искусственных сооружений и т.д. </w:t>
      </w:r>
    </w:p>
    <w:p w:rsidR="001702EA" w:rsidRPr="00830DA8" w:rsidRDefault="001702EA" w:rsidP="001702EA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декабре 2021 года произведена о</w:t>
      </w:r>
      <w:r w:rsidRPr="008640FB">
        <w:rPr>
          <w:rFonts w:eastAsia="Calibri"/>
          <w:sz w:val="28"/>
          <w:szCs w:val="28"/>
        </w:rPr>
        <w:t>плата II этапа обследования в размере</w:t>
      </w:r>
      <w:r>
        <w:rPr>
          <w:rFonts w:eastAsia="Calibri"/>
          <w:sz w:val="28"/>
          <w:szCs w:val="28"/>
        </w:rPr>
        <w:t xml:space="preserve"> 1 893 950,00 рублей</w:t>
      </w:r>
      <w:r w:rsidRPr="00644A3F">
        <w:rPr>
          <w:rFonts w:eastAsia="Calibri"/>
          <w:sz w:val="28"/>
          <w:szCs w:val="28"/>
        </w:rPr>
        <w:t>.</w:t>
      </w:r>
    </w:p>
    <w:p w:rsidR="001702EA" w:rsidRPr="008640FB" w:rsidRDefault="001702EA" w:rsidP="001702EA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</w:t>
      </w:r>
      <w:r w:rsidRPr="00DC781E">
        <w:rPr>
          <w:rFonts w:eastAsia="Calibri"/>
          <w:sz w:val="28"/>
          <w:szCs w:val="28"/>
        </w:rPr>
        <w:t xml:space="preserve">атериалы обследования трасс регулярных автобусных маршрутов организациям, ответственным за содержание дорог, искусственных сооружений и транспортной инфраструктуры для устранения замечаний и выявленных недостатков. </w:t>
      </w:r>
    </w:p>
    <w:p w:rsidR="00750D2D" w:rsidRPr="00AA6CAC" w:rsidRDefault="00AB7CC8" w:rsidP="00AA6CA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75B74">
        <w:rPr>
          <w:b/>
          <w:sz w:val="28"/>
          <w:szCs w:val="28"/>
        </w:rPr>
        <w:t>Основное мероприятие «</w:t>
      </w:r>
      <w:r w:rsidR="0032677F" w:rsidRPr="000446DE">
        <w:rPr>
          <w:b/>
          <w:sz w:val="28"/>
          <w:szCs w:val="28"/>
        </w:rPr>
        <w:t>Сокращение аварийности на участках концентрации дорожно-транспортных пр</w:t>
      </w:r>
      <w:r w:rsidR="00B75B74">
        <w:rPr>
          <w:b/>
          <w:sz w:val="28"/>
          <w:szCs w:val="28"/>
        </w:rPr>
        <w:t>оисшествий инженерными методами»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План  года – </w:t>
      </w:r>
      <w:r w:rsidRPr="003F0FD8">
        <w:rPr>
          <w:b/>
          <w:sz w:val="28"/>
          <w:szCs w:val="28"/>
        </w:rPr>
        <w:t>1 864 043,6</w:t>
      </w:r>
      <w:r w:rsidRPr="003F0FD8">
        <w:rPr>
          <w:sz w:val="28"/>
          <w:szCs w:val="28"/>
        </w:rPr>
        <w:t xml:space="preserve">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за счет средств областного бюджета.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Выполнено работ -  </w:t>
      </w:r>
      <w:r w:rsidRPr="003F0FD8">
        <w:rPr>
          <w:b/>
          <w:sz w:val="28"/>
          <w:szCs w:val="28"/>
        </w:rPr>
        <w:t>1 606 562,5</w:t>
      </w:r>
      <w:r w:rsidRPr="003F0FD8">
        <w:rPr>
          <w:sz w:val="28"/>
          <w:szCs w:val="28"/>
        </w:rPr>
        <w:t xml:space="preserve">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(86,2% от плана года).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Профинансировано – </w:t>
      </w:r>
      <w:r w:rsidRPr="003F0FD8">
        <w:rPr>
          <w:b/>
          <w:sz w:val="28"/>
          <w:szCs w:val="28"/>
        </w:rPr>
        <w:t>1 596 466,9</w:t>
      </w:r>
      <w:r w:rsidRPr="003F0FD8">
        <w:rPr>
          <w:sz w:val="28"/>
          <w:szCs w:val="28"/>
        </w:rPr>
        <w:t xml:space="preserve">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(85,6% от плана года).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lastRenderedPageBreak/>
        <w:t xml:space="preserve">Государственный заказчик </w:t>
      </w:r>
      <w:proofErr w:type="gramStart"/>
      <w:r w:rsidRPr="003F0FD8">
        <w:rPr>
          <w:sz w:val="28"/>
          <w:szCs w:val="28"/>
        </w:rPr>
        <w:t>–Г</w:t>
      </w:r>
      <w:proofErr w:type="gramEnd"/>
      <w:r w:rsidRPr="003F0FD8">
        <w:rPr>
          <w:sz w:val="28"/>
          <w:szCs w:val="28"/>
        </w:rPr>
        <w:t>КУ «</w:t>
      </w:r>
      <w:proofErr w:type="spellStart"/>
      <w:r w:rsidRPr="003F0FD8">
        <w:rPr>
          <w:sz w:val="28"/>
          <w:szCs w:val="28"/>
        </w:rPr>
        <w:t>Ленавтодор</w:t>
      </w:r>
      <w:proofErr w:type="spellEnd"/>
      <w:r w:rsidRPr="003F0FD8">
        <w:rPr>
          <w:sz w:val="28"/>
          <w:szCs w:val="28"/>
        </w:rPr>
        <w:t>»: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План года – 1 523 972,5 тыс. </w:t>
      </w:r>
      <w:r w:rsidR="00C12FAB" w:rsidRPr="003F2B1B">
        <w:rPr>
          <w:bCs/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за счет средств областного бюджета. 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Выполнено работ – 1 257 275,3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(82,5% от плана года).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Профинансировано – 1 259 320,6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(82,6 % от плана года).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1.1. Мероприятия по устройству светофорных объектов на автомобильных дорогах общего пользования регионального значения.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План года – 30 948,5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за счет средств областного бюджета.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Выполнено работ – 9 903,3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(32% от плана года).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Профинансировано – 10 028,3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(32,4% от плана года).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Мероприятия по устройству наружного электроосвещения на автомобильных дорогах общего пользования регионального значения.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План года – 561 855,6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за счет средств областного бюджета.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Выполнено работ – 377 245,6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(67,1% от плана года). 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Профинансировано – 376 650,3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(67% от плана года). 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Мероприятия по ПИР по устройству элементов обустройства автомобильных дорог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План года – 80 704,6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за счет средств областного бюджета.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Выполнено работ – 64 471,6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(79,9% от плана года).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Профинансировано – 66 037,6 тыс. </w:t>
      </w:r>
      <w:r w:rsidR="00C12FAB" w:rsidRPr="00C12FAB">
        <w:rPr>
          <w:sz w:val="28"/>
          <w:szCs w:val="28"/>
        </w:rPr>
        <w:t xml:space="preserve">рублей </w:t>
      </w:r>
      <w:r w:rsidRPr="003F0FD8">
        <w:rPr>
          <w:sz w:val="28"/>
          <w:szCs w:val="28"/>
        </w:rPr>
        <w:t xml:space="preserve">(81,8% от плана года). 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Устройство пунктов весогабаритного контроля. 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План года – 181 799,0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за счет средств областного бюджета.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Выполнено работ– 171 763,2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(94,5% от плана года).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Профинансировано – 171 930,4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(94,6% от плана года). 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Выполнялись работы по устройству элементов обустройства (устройство автоматического пункта весогабаритного контроля) во Всеволожском и Выборгском районах.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Установка программно-аппаратных комплексов по </w:t>
      </w:r>
      <w:proofErr w:type="gramStart"/>
      <w:r w:rsidRPr="003F0FD8">
        <w:rPr>
          <w:sz w:val="28"/>
          <w:szCs w:val="28"/>
        </w:rPr>
        <w:t>контролю за</w:t>
      </w:r>
      <w:proofErr w:type="gramEnd"/>
      <w:r w:rsidRPr="003F0FD8">
        <w:rPr>
          <w:sz w:val="28"/>
          <w:szCs w:val="28"/>
        </w:rPr>
        <w:t xml:space="preserve"> дорожным движением  на автомобильных дорогах общего пользования регионального значения ЛО. 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План года – 30 603,0 тыс. </w:t>
      </w:r>
      <w:r w:rsidR="00C12FAB" w:rsidRPr="00C12FAB">
        <w:rPr>
          <w:sz w:val="28"/>
          <w:szCs w:val="28"/>
        </w:rPr>
        <w:t xml:space="preserve">рублей </w:t>
      </w:r>
      <w:r w:rsidRPr="003F0FD8">
        <w:rPr>
          <w:sz w:val="28"/>
          <w:szCs w:val="28"/>
        </w:rPr>
        <w:t>за счет средств областного бюджета.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Выполнено работ– 29 567,7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(96,6% от плана года).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Профинансировано – 30 350,1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(99,2% от плана года). 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Мероприятия по разметке автомобильных дорог на автомобильных дорогах общего пользования регионального значения.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План года – 441 069,2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за счет средств областного бюджета.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Выполнено и профинансировано - 441 069,2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(100% от плана года). 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Нанесено дорожной разметки - 1 551 007,00 м</w:t>
      </w:r>
      <w:proofErr w:type="gramStart"/>
      <w:r w:rsidRPr="003F0FD8">
        <w:rPr>
          <w:sz w:val="28"/>
          <w:szCs w:val="28"/>
        </w:rPr>
        <w:t>2</w:t>
      </w:r>
      <w:proofErr w:type="gramEnd"/>
      <w:r w:rsidRPr="003F0FD8">
        <w:rPr>
          <w:sz w:val="28"/>
          <w:szCs w:val="28"/>
        </w:rPr>
        <w:t>, в том числе: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205 801,00 м</w:t>
      </w:r>
      <w:proofErr w:type="gramStart"/>
      <w:r w:rsidRPr="003F0FD8">
        <w:rPr>
          <w:sz w:val="28"/>
          <w:szCs w:val="28"/>
        </w:rPr>
        <w:t>2</w:t>
      </w:r>
      <w:proofErr w:type="gramEnd"/>
      <w:r w:rsidRPr="003F0FD8">
        <w:rPr>
          <w:sz w:val="28"/>
          <w:szCs w:val="28"/>
        </w:rPr>
        <w:t xml:space="preserve"> – термопластик, 13% (пешеходные переходы, осевая, краевая);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1 345 206,00 м</w:t>
      </w:r>
      <w:proofErr w:type="gramStart"/>
      <w:r w:rsidRPr="003F0FD8">
        <w:rPr>
          <w:sz w:val="28"/>
          <w:szCs w:val="28"/>
        </w:rPr>
        <w:t>2</w:t>
      </w:r>
      <w:proofErr w:type="gramEnd"/>
      <w:r w:rsidRPr="003F0FD8">
        <w:rPr>
          <w:sz w:val="28"/>
          <w:szCs w:val="28"/>
        </w:rPr>
        <w:t xml:space="preserve"> – краска, 87% (осевая, краевая, ручные формы).</w:t>
      </w:r>
    </w:p>
    <w:p w:rsidR="003F0FD8" w:rsidRPr="003F0FD8" w:rsidRDefault="003F0FD8" w:rsidP="003F0FD8">
      <w:pPr>
        <w:jc w:val="both"/>
        <w:rPr>
          <w:sz w:val="28"/>
          <w:szCs w:val="28"/>
        </w:rPr>
      </w:pP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Мероприятия по обустройству тротуаров (пешеходных дорожек).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План года – 27 113,7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 за счет средств областного бюджета.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Выполнялись работы по восстановлению пешеходных переходов и ремонту тротуаров, пешеходных дорожек, размещаемых в границах </w:t>
      </w:r>
      <w:proofErr w:type="gramStart"/>
      <w:r w:rsidRPr="003F0FD8">
        <w:rPr>
          <w:sz w:val="28"/>
          <w:szCs w:val="28"/>
        </w:rPr>
        <w:t>полосы отвода автомобильных дорог общего пользования регионального значения</w:t>
      </w:r>
      <w:proofErr w:type="gramEnd"/>
      <w:r w:rsidRPr="003F0FD8">
        <w:rPr>
          <w:sz w:val="28"/>
          <w:szCs w:val="28"/>
        </w:rPr>
        <w:t xml:space="preserve"> в </w:t>
      </w:r>
      <w:proofErr w:type="spellStart"/>
      <w:r w:rsidRPr="003F0FD8">
        <w:rPr>
          <w:sz w:val="28"/>
          <w:szCs w:val="28"/>
        </w:rPr>
        <w:t>Тосненском</w:t>
      </w:r>
      <w:proofErr w:type="spellEnd"/>
      <w:r w:rsidRPr="003F0FD8">
        <w:rPr>
          <w:sz w:val="28"/>
          <w:szCs w:val="28"/>
        </w:rPr>
        <w:t xml:space="preserve"> районе Ленинградской области ООО "</w:t>
      </w:r>
      <w:proofErr w:type="spellStart"/>
      <w:r w:rsidRPr="003F0FD8">
        <w:rPr>
          <w:sz w:val="28"/>
          <w:szCs w:val="28"/>
        </w:rPr>
        <w:t>РемСЭД</w:t>
      </w:r>
      <w:proofErr w:type="spellEnd"/>
      <w:r w:rsidRPr="003F0FD8">
        <w:rPr>
          <w:sz w:val="28"/>
          <w:szCs w:val="28"/>
        </w:rPr>
        <w:t>". Оформлен акт приостановки в связи с поздним заключением государственного контракта № 0235 от 23.11.21 г.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Мероприятия по обустройству автобусных остановок.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План года – 32 195,2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за счет средств областного бюджета.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Выполнено работ и профинансировано– 26 107,5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(81,1%). 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Завершены работы по обустройству 24 автобусных остановок.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Мероприятия по ликвидации мест концентрации ДТП.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lastRenderedPageBreak/>
        <w:t xml:space="preserve">План года – 25 943,6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за счет средств областного бюджета.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Выполнено работ и профинансировано– 25 943,6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(100%). 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Установлено: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-дорожный знак - 1020 шт.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-сигнальные столбики - 28 шт.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-Монтаж удерживающего барьерного ограждения - 332 </w:t>
      </w:r>
      <w:proofErr w:type="spellStart"/>
      <w:r w:rsidRPr="003F0FD8">
        <w:rPr>
          <w:sz w:val="28"/>
          <w:szCs w:val="28"/>
        </w:rPr>
        <w:t>п.</w:t>
      </w:r>
      <w:proofErr w:type="gramStart"/>
      <w:r w:rsidRPr="003F0FD8">
        <w:rPr>
          <w:sz w:val="28"/>
          <w:szCs w:val="28"/>
        </w:rPr>
        <w:t>м</w:t>
      </w:r>
      <w:proofErr w:type="spellEnd"/>
      <w:proofErr w:type="gramEnd"/>
      <w:r w:rsidRPr="003F0FD8">
        <w:rPr>
          <w:sz w:val="28"/>
          <w:szCs w:val="28"/>
        </w:rPr>
        <w:t>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-Нанесение шумовых полос - 86,16 </w:t>
      </w:r>
      <w:proofErr w:type="spellStart"/>
      <w:r w:rsidRPr="003F0FD8">
        <w:rPr>
          <w:sz w:val="28"/>
          <w:szCs w:val="28"/>
        </w:rPr>
        <w:t>м.кв</w:t>
      </w:r>
      <w:proofErr w:type="spellEnd"/>
      <w:r w:rsidRPr="003F0FD8">
        <w:rPr>
          <w:sz w:val="28"/>
          <w:szCs w:val="28"/>
        </w:rPr>
        <w:t>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-Монтаж комплекта оборудования проекционного освещения пешеходного перехода - 2 </w:t>
      </w:r>
      <w:proofErr w:type="spellStart"/>
      <w:proofErr w:type="gramStart"/>
      <w:r w:rsidRPr="003F0FD8">
        <w:rPr>
          <w:sz w:val="28"/>
          <w:szCs w:val="28"/>
        </w:rPr>
        <w:t>шт</w:t>
      </w:r>
      <w:proofErr w:type="spellEnd"/>
      <w:proofErr w:type="gramEnd"/>
      <w:r w:rsidRPr="003F0FD8">
        <w:rPr>
          <w:sz w:val="28"/>
          <w:szCs w:val="28"/>
        </w:rPr>
        <w:t xml:space="preserve">,  1 </w:t>
      </w:r>
      <w:proofErr w:type="spellStart"/>
      <w:r w:rsidRPr="003F0FD8">
        <w:rPr>
          <w:sz w:val="28"/>
          <w:szCs w:val="28"/>
        </w:rPr>
        <w:t>пеш.переход</w:t>
      </w:r>
      <w:proofErr w:type="spellEnd"/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-Монтаж комплекта оборудования автономного освещения пешеходного перехода - 6 </w:t>
      </w:r>
      <w:proofErr w:type="spellStart"/>
      <w:proofErr w:type="gramStart"/>
      <w:r w:rsidRPr="003F0FD8">
        <w:rPr>
          <w:sz w:val="28"/>
          <w:szCs w:val="28"/>
        </w:rPr>
        <w:t>шт</w:t>
      </w:r>
      <w:proofErr w:type="spellEnd"/>
      <w:proofErr w:type="gramEnd"/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-Монтаж дорожного зеркала - 2 шт.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-Монтаж муляжа камеры фото-</w:t>
      </w:r>
      <w:proofErr w:type="spellStart"/>
      <w:r w:rsidRPr="003F0FD8">
        <w:rPr>
          <w:sz w:val="28"/>
          <w:szCs w:val="28"/>
        </w:rPr>
        <w:t>видеофиксации</w:t>
      </w:r>
      <w:proofErr w:type="spellEnd"/>
      <w:r w:rsidRPr="003F0FD8">
        <w:rPr>
          <w:sz w:val="28"/>
          <w:szCs w:val="28"/>
        </w:rPr>
        <w:t xml:space="preserve"> нарушений ПДД - 2 </w:t>
      </w:r>
      <w:proofErr w:type="spellStart"/>
      <w:proofErr w:type="gramStart"/>
      <w:r w:rsidRPr="003F0FD8">
        <w:rPr>
          <w:sz w:val="28"/>
          <w:szCs w:val="28"/>
        </w:rPr>
        <w:t>шт</w:t>
      </w:r>
      <w:proofErr w:type="spellEnd"/>
      <w:proofErr w:type="gramEnd"/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Мероприятия по обустройству технических средств организации дорожного движения у детских образовательных учреждений и на маршрутах следования детей к ним  на автомобильных дорогах общего пользования регионального значения Ленинградской области.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План года – 20 841,3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за счет средств областного бюджета.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Выполнено работ и профинансировано– 20 756,9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(99,6%). 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Установлено дорожных знаков в количестве 2236 шт. 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Разработка проектов организации дорожного движения.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План года – 12 439,0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за счет средств областного бюджета.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Выполнено работ и профинансировано– 12 045,5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(96,8%). 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Обустройство технических средств организации дорожного  движения.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План года – 36 565,5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за счет средств областного бюджета.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Выполнено работ и профинансировано– 36 565,4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(100%). 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 Установка барьерного ограждения.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План года – 28 860,0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за счет средств областного бюджета.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Выполнено работ и профинансировано – 28 860,0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(100%). 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Установлено барьерного ограждения 3814 м</w:t>
      </w:r>
      <w:proofErr w:type="gramStart"/>
      <w:r w:rsidRPr="003F0FD8">
        <w:rPr>
          <w:sz w:val="28"/>
          <w:szCs w:val="28"/>
        </w:rPr>
        <w:t xml:space="preserve"> .</w:t>
      </w:r>
      <w:proofErr w:type="spellStart"/>
      <w:proofErr w:type="gramEnd"/>
      <w:r w:rsidRPr="003F0FD8">
        <w:rPr>
          <w:sz w:val="28"/>
          <w:szCs w:val="28"/>
        </w:rPr>
        <w:t>пог</w:t>
      </w:r>
      <w:proofErr w:type="spellEnd"/>
      <w:r w:rsidRPr="003F0FD8">
        <w:rPr>
          <w:sz w:val="28"/>
          <w:szCs w:val="28"/>
        </w:rPr>
        <w:t>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Выполнение работ по обустройству пешеходных переходов  недостающими </w:t>
      </w:r>
      <w:proofErr w:type="gramStart"/>
      <w:r w:rsidRPr="003F0FD8">
        <w:rPr>
          <w:sz w:val="28"/>
          <w:szCs w:val="28"/>
        </w:rPr>
        <w:t>техническим</w:t>
      </w:r>
      <w:proofErr w:type="gramEnd"/>
      <w:r w:rsidRPr="003F0FD8">
        <w:rPr>
          <w:sz w:val="28"/>
          <w:szCs w:val="28"/>
        </w:rPr>
        <w:t xml:space="preserve"> средствами организации дорожного движения  на автомобильных дорогах общего пользования регионального значения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План года – 13 034,3 тыс. </w:t>
      </w:r>
      <w:r w:rsidR="00C12FAB" w:rsidRPr="00C12FAB">
        <w:rPr>
          <w:sz w:val="28"/>
          <w:szCs w:val="28"/>
        </w:rPr>
        <w:t xml:space="preserve">рублей </w:t>
      </w:r>
      <w:r w:rsidRPr="003F0FD8">
        <w:rPr>
          <w:sz w:val="28"/>
          <w:szCs w:val="28"/>
        </w:rPr>
        <w:t>за счет средств областного бюджета.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Выполнено работ и профинансировано – 12 975,8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(99,6%). 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Реализовано: 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- установка автономного освещения – 41 элемент освещения;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- установка знаков 5.19 «Пешеходный переход» над проезжей частью – 33 шт.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- обустройство шумовых полос – 57,6 </w:t>
      </w:r>
      <w:proofErr w:type="spellStart"/>
      <w:r w:rsidRPr="003F0FD8">
        <w:rPr>
          <w:sz w:val="28"/>
          <w:szCs w:val="28"/>
        </w:rPr>
        <w:t>м.кв</w:t>
      </w:r>
      <w:proofErr w:type="spellEnd"/>
      <w:r w:rsidRPr="003F0FD8">
        <w:rPr>
          <w:sz w:val="28"/>
          <w:szCs w:val="28"/>
        </w:rPr>
        <w:t>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Государственный заказчик – ГКУ ЛО «ЦБДД»: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План года – 340 071,1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за счет средств областного бюджета. 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Оказано услуг – 349 287,3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(102,7% от плана года).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Профинансировано – 337 146,3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(99,1% от плана года).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 В том числе: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1.1. Сопровождение информационных систем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План года – 2 293,5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. </w:t>
      </w:r>
    </w:p>
    <w:p w:rsidR="003F0FD8" w:rsidRPr="003F0FD8" w:rsidRDefault="003F0FD8" w:rsidP="00C12FAB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Оказано услуг и профинансировано – 2 293,5 тыс. </w:t>
      </w:r>
      <w:r w:rsidR="00C12FAB" w:rsidRPr="00C12FAB">
        <w:rPr>
          <w:sz w:val="28"/>
          <w:szCs w:val="28"/>
        </w:rPr>
        <w:t>рублей</w:t>
      </w:r>
      <w:r w:rsidR="00C12FAB">
        <w:rPr>
          <w:sz w:val="28"/>
          <w:szCs w:val="28"/>
        </w:rPr>
        <w:t xml:space="preserve"> (100 % от плана года)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1.2. Приобретение и установка (оснащение) спец. оборудования для фиксации нарушений ПДД и сохранности дорог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План года – 14 454,1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. 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lastRenderedPageBreak/>
        <w:t xml:space="preserve">Оказано услуг и профинансировано – 14 426,5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(99,8% от плана года)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1.3. Техническое обслуживание и ремонт комплексов </w:t>
      </w:r>
      <w:proofErr w:type="gramStart"/>
      <w:r w:rsidRPr="003F0FD8">
        <w:rPr>
          <w:sz w:val="28"/>
          <w:szCs w:val="28"/>
        </w:rPr>
        <w:t>автоматической</w:t>
      </w:r>
      <w:proofErr w:type="gramEnd"/>
      <w:r w:rsidRPr="003F0FD8">
        <w:rPr>
          <w:sz w:val="28"/>
          <w:szCs w:val="28"/>
        </w:rPr>
        <w:t xml:space="preserve"> фото-</w:t>
      </w:r>
      <w:proofErr w:type="spellStart"/>
      <w:r w:rsidRPr="003F0FD8">
        <w:rPr>
          <w:sz w:val="28"/>
          <w:szCs w:val="28"/>
        </w:rPr>
        <w:t>видеофиксации</w:t>
      </w:r>
      <w:proofErr w:type="spellEnd"/>
      <w:r w:rsidRPr="003F0FD8">
        <w:rPr>
          <w:sz w:val="28"/>
          <w:szCs w:val="28"/>
        </w:rPr>
        <w:t xml:space="preserve"> нарушений ПДД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План года - 113 251,0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. 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Выполнено работ и профинансировано – 110 732,4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(97,8 % от плана года)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1.4. Обеспечение каналов связи для передачи информации, полученной стационарными комплексами автоматической фото-</w:t>
      </w:r>
      <w:proofErr w:type="spellStart"/>
      <w:r w:rsidRPr="003F0FD8">
        <w:rPr>
          <w:sz w:val="28"/>
          <w:szCs w:val="28"/>
        </w:rPr>
        <w:t>видеофиксации</w:t>
      </w:r>
      <w:proofErr w:type="spellEnd"/>
      <w:r w:rsidRPr="003F0FD8">
        <w:rPr>
          <w:sz w:val="28"/>
          <w:szCs w:val="28"/>
        </w:rPr>
        <w:t xml:space="preserve"> нарушений ПДД РФ, в центр обработки данных: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План года – 9 762,9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. 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Оказано услуг и профинансировано – 9 502,0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(97,3% от плана года)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1.5. Страхование стационарных комплексов автоматической фото-</w:t>
      </w:r>
      <w:proofErr w:type="spellStart"/>
      <w:r w:rsidRPr="003F0FD8">
        <w:rPr>
          <w:sz w:val="28"/>
          <w:szCs w:val="28"/>
        </w:rPr>
        <w:t>видеофиксации</w:t>
      </w:r>
      <w:proofErr w:type="spellEnd"/>
      <w:r w:rsidRPr="003F0FD8">
        <w:rPr>
          <w:sz w:val="28"/>
          <w:szCs w:val="28"/>
        </w:rPr>
        <w:t xml:space="preserve"> нарушений ПДД РФ: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План года – 1 689,2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. 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Оказано услуг и профинансировано – 1 689,2 тыс. руб. (100% от плана года)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1.6. Пересылка копий постановлений и материалов дел об административных правонарушениях ПДД РФ: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План года – 197 387,9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>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Оказано услуг – 209 595,3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(106,2% от плана года), в </w:t>
      </w:r>
      <w:proofErr w:type="spellStart"/>
      <w:r w:rsidRPr="003F0FD8">
        <w:rPr>
          <w:sz w:val="28"/>
          <w:szCs w:val="28"/>
        </w:rPr>
        <w:t>т.ч</w:t>
      </w:r>
      <w:proofErr w:type="spellEnd"/>
      <w:r w:rsidRPr="003F0FD8">
        <w:rPr>
          <w:sz w:val="28"/>
          <w:szCs w:val="28"/>
        </w:rPr>
        <w:t>. за счет отработки дебиторской задолженности на 01.01.2021г. – 12 218,9 тыс. руб.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Профинансировано – 197 376,4 т</w:t>
      </w:r>
      <w:r>
        <w:rPr>
          <w:sz w:val="28"/>
          <w:szCs w:val="28"/>
        </w:rPr>
        <w:t xml:space="preserve">ыс. </w:t>
      </w:r>
      <w:r w:rsidR="00C12FAB" w:rsidRPr="00C12FAB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(100,0% от плана года)</w:t>
      </w:r>
    </w:p>
    <w:p w:rsidR="003F0FD8" w:rsidRPr="003F0FD8" w:rsidRDefault="003F0FD8" w:rsidP="003F0FD8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 1.7. </w:t>
      </w:r>
      <w:proofErr w:type="spellStart"/>
      <w:r w:rsidRPr="003F0FD8">
        <w:rPr>
          <w:sz w:val="28"/>
          <w:szCs w:val="28"/>
        </w:rPr>
        <w:t>Предпочтовая</w:t>
      </w:r>
      <w:proofErr w:type="spellEnd"/>
      <w:r w:rsidRPr="003F0FD8">
        <w:rPr>
          <w:sz w:val="28"/>
          <w:szCs w:val="28"/>
        </w:rPr>
        <w:t xml:space="preserve"> подготовка копий постановлений и материалов дел об административных правонарушениях ПДД РФ:</w:t>
      </w:r>
    </w:p>
    <w:p w:rsidR="003F0FD8" w:rsidRPr="003F0FD8" w:rsidRDefault="003F0FD8" w:rsidP="001702EA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План года – 0,7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>.</w:t>
      </w:r>
    </w:p>
    <w:p w:rsidR="003F0FD8" w:rsidRPr="003F0FD8" w:rsidRDefault="003F0FD8" w:rsidP="001702EA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Оказано услуг и профинансировано –   0,2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(33,3 % от плана года)</w:t>
      </w:r>
    </w:p>
    <w:p w:rsidR="003F0FD8" w:rsidRPr="003F0FD8" w:rsidRDefault="003F0FD8" w:rsidP="001702EA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Основные причины неисполнения плана года:</w:t>
      </w:r>
    </w:p>
    <w:p w:rsidR="003F0FD8" w:rsidRPr="003F0FD8" w:rsidRDefault="003F0FD8" w:rsidP="001702EA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Оплата по государственному контракту №71 от 10.12.2021 г. на оказание услуг по </w:t>
      </w:r>
      <w:proofErr w:type="spellStart"/>
      <w:r w:rsidRPr="003F0FD8">
        <w:rPr>
          <w:sz w:val="28"/>
          <w:szCs w:val="28"/>
        </w:rPr>
        <w:t>предпочтовой</w:t>
      </w:r>
      <w:proofErr w:type="spellEnd"/>
      <w:r w:rsidRPr="003F0FD8">
        <w:rPr>
          <w:sz w:val="28"/>
          <w:szCs w:val="28"/>
        </w:rPr>
        <w:t xml:space="preserve"> подготовке регистрируемых почтовых отправлений, содержащих копии постановлений об административных правонарушениях в области дорожного движения произведена по фактически оказанному объему услуг.</w:t>
      </w:r>
    </w:p>
    <w:p w:rsidR="003F0FD8" w:rsidRPr="003F0FD8" w:rsidRDefault="003F0FD8" w:rsidP="001702EA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1.8. Услуги по передаче электроэнергии:</w:t>
      </w:r>
    </w:p>
    <w:p w:rsidR="003F0FD8" w:rsidRPr="003F0FD8" w:rsidRDefault="003F0FD8" w:rsidP="001702EA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План года – 1 144,2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>.</w:t>
      </w:r>
    </w:p>
    <w:p w:rsidR="003F0FD8" w:rsidRPr="003F0FD8" w:rsidRDefault="003F0FD8" w:rsidP="001702EA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Оказано услуг – 1 046,5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(91,5% от плана года)</w:t>
      </w:r>
    </w:p>
    <w:p w:rsidR="003F0FD8" w:rsidRPr="003F0FD8" w:rsidRDefault="003F0FD8" w:rsidP="001702EA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Профинансировано – 1 072,9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(93,8% от плана года)</w:t>
      </w:r>
    </w:p>
    <w:p w:rsidR="003F0FD8" w:rsidRPr="003F0FD8" w:rsidRDefault="003F0FD8" w:rsidP="001702EA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Основные причины неисполнения плана года:</w:t>
      </w:r>
    </w:p>
    <w:p w:rsidR="003F0FD8" w:rsidRPr="003F0FD8" w:rsidRDefault="003F0FD8" w:rsidP="001702EA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Уменьшение фактического объема потребления электроэнергии в отчётном периоде обусловлено следующими причинами:</w:t>
      </w:r>
    </w:p>
    <w:p w:rsidR="003F0FD8" w:rsidRPr="003F0FD8" w:rsidRDefault="003F0FD8" w:rsidP="001702EA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- объём потребления электроэнергии комплексами зависит от трафика движения транспортных средств в месте установки комплекса, времени года и температуры окружающей среды (подогрев корпуса комплексов во время низких температур окружающей среды, использование инфракрасной подсветки в тёмное время суток);</w:t>
      </w:r>
    </w:p>
    <w:p w:rsidR="003F0FD8" w:rsidRPr="003F0FD8" w:rsidRDefault="003F0FD8" w:rsidP="001702EA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- отключение комплексов на время проведения поверки и ремонтов;</w:t>
      </w:r>
    </w:p>
    <w:p w:rsidR="003F0FD8" w:rsidRPr="003F0FD8" w:rsidRDefault="003F0FD8" w:rsidP="00C12FAB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- не оказана услуга по электроснабжению 20 стационарных комплексов, которые должны были быть установлены в отчётном периоде в рамках национального проекта «Безопасные и качественные автомобильные дороги», (комплексы установлены в конце декабря).</w:t>
      </w:r>
    </w:p>
    <w:p w:rsidR="003F0FD8" w:rsidRPr="003F0FD8" w:rsidRDefault="003F0FD8" w:rsidP="001702EA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1.9. Обеспечение технологического присоединения комплексов к сетям электроснабжения.</w:t>
      </w:r>
    </w:p>
    <w:p w:rsidR="003F0FD8" w:rsidRPr="003F0FD8" w:rsidRDefault="003F0FD8" w:rsidP="001702EA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План года – 87,6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>.</w:t>
      </w:r>
    </w:p>
    <w:p w:rsidR="003F0FD8" w:rsidRPr="003F0FD8" w:rsidRDefault="003F0FD8" w:rsidP="001702EA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Оказание услуг – 1,7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(1,9% от плана года)</w:t>
      </w:r>
    </w:p>
    <w:p w:rsidR="003F0FD8" w:rsidRPr="003F0FD8" w:rsidRDefault="003F0FD8" w:rsidP="001702EA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lastRenderedPageBreak/>
        <w:t xml:space="preserve">Профинансировано – 53,2 тыс. </w:t>
      </w:r>
      <w:r w:rsidR="00C12FAB" w:rsidRPr="00C12FAB">
        <w:rPr>
          <w:sz w:val="28"/>
          <w:szCs w:val="28"/>
        </w:rPr>
        <w:t>рублей</w:t>
      </w:r>
      <w:r w:rsidRPr="003F0FD8">
        <w:rPr>
          <w:sz w:val="28"/>
          <w:szCs w:val="28"/>
        </w:rPr>
        <w:t xml:space="preserve"> (60,8 % от плана года)</w:t>
      </w:r>
    </w:p>
    <w:p w:rsidR="003F0FD8" w:rsidRPr="003F0FD8" w:rsidRDefault="003F0FD8" w:rsidP="001702EA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>Основные причины неисполнения плана года:</w:t>
      </w:r>
    </w:p>
    <w:p w:rsidR="00047C7B" w:rsidRPr="001702EA" w:rsidRDefault="003F0FD8" w:rsidP="001702EA">
      <w:pPr>
        <w:ind w:firstLine="708"/>
        <w:jc w:val="both"/>
        <w:rPr>
          <w:sz w:val="28"/>
          <w:szCs w:val="28"/>
        </w:rPr>
      </w:pPr>
      <w:r w:rsidRPr="003F0FD8">
        <w:rPr>
          <w:sz w:val="28"/>
          <w:szCs w:val="28"/>
        </w:rPr>
        <w:t xml:space="preserve">- длительность получения документов на осуществление технологического присоединения комплексов </w:t>
      </w:r>
      <w:proofErr w:type="spellStart"/>
      <w:r w:rsidRPr="003F0FD8">
        <w:rPr>
          <w:sz w:val="28"/>
          <w:szCs w:val="28"/>
        </w:rPr>
        <w:t>фотовидеофиксации</w:t>
      </w:r>
      <w:proofErr w:type="spellEnd"/>
      <w:r w:rsidRPr="003F0FD8">
        <w:rPr>
          <w:sz w:val="28"/>
          <w:szCs w:val="28"/>
        </w:rPr>
        <w:t xml:space="preserve"> нарушений ПДД РФ от </w:t>
      </w:r>
      <w:proofErr w:type="spellStart"/>
      <w:r w:rsidRPr="003F0FD8">
        <w:rPr>
          <w:sz w:val="28"/>
          <w:szCs w:val="28"/>
        </w:rPr>
        <w:t>энергосетевых</w:t>
      </w:r>
      <w:proofErr w:type="spellEnd"/>
      <w:r w:rsidRPr="003F0FD8">
        <w:rPr>
          <w:sz w:val="28"/>
          <w:szCs w:val="28"/>
        </w:rPr>
        <w:t xml:space="preserve"> организаций.</w:t>
      </w:r>
    </w:p>
    <w:p w:rsidR="00B75B74" w:rsidRPr="00B75B74" w:rsidRDefault="00B75B74" w:rsidP="00B75B74">
      <w:pPr>
        <w:pStyle w:val="af5"/>
        <w:ind w:left="1251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3. </w:t>
      </w:r>
      <w:r w:rsidRPr="00B75B74">
        <w:rPr>
          <w:b/>
          <w:color w:val="000000"/>
          <w:sz w:val="28"/>
        </w:rPr>
        <w:t>Основное мероприятие «Обеспечение безопасности эксплуатации самоходных машин и других видов техники, аттракционов для жизни и здоровья людей»</w:t>
      </w:r>
    </w:p>
    <w:p w:rsidR="00417D37" w:rsidRDefault="00000ADD" w:rsidP="00417D37">
      <w:pPr>
        <w:suppressAutoHyphens/>
        <w:ind w:firstLine="709"/>
        <w:jc w:val="both"/>
        <w:rPr>
          <w:noProof/>
          <w:sz w:val="28"/>
          <w:szCs w:val="28"/>
        </w:rPr>
      </w:pPr>
      <w:r w:rsidRPr="00000ADD">
        <w:rPr>
          <w:noProof/>
          <w:sz w:val="28"/>
          <w:szCs w:val="28"/>
        </w:rPr>
        <w:t>Плановые назначения на 2021 г.</w:t>
      </w:r>
      <w:r w:rsidR="00743845">
        <w:rPr>
          <w:noProof/>
          <w:sz w:val="28"/>
          <w:szCs w:val="28"/>
        </w:rPr>
        <w:t xml:space="preserve">– </w:t>
      </w:r>
      <w:r w:rsidR="00743845" w:rsidRPr="00743845">
        <w:rPr>
          <w:b/>
          <w:noProof/>
          <w:sz w:val="28"/>
          <w:szCs w:val="28"/>
        </w:rPr>
        <w:t>12 004,6</w:t>
      </w:r>
      <w:r w:rsidR="00743845" w:rsidRPr="00743845">
        <w:rPr>
          <w:noProof/>
          <w:sz w:val="28"/>
          <w:szCs w:val="28"/>
        </w:rPr>
        <w:t xml:space="preserve"> </w:t>
      </w:r>
      <w:r w:rsidR="00743845">
        <w:rPr>
          <w:noProof/>
          <w:sz w:val="28"/>
          <w:szCs w:val="28"/>
        </w:rPr>
        <w:t>тыс</w:t>
      </w:r>
      <w:r w:rsidRPr="00000ADD">
        <w:rPr>
          <w:noProof/>
          <w:sz w:val="28"/>
          <w:szCs w:val="28"/>
        </w:rPr>
        <w:t>. рублей.</w:t>
      </w:r>
    </w:p>
    <w:p w:rsidR="00417D37" w:rsidRDefault="00743845" w:rsidP="00417D37">
      <w:pPr>
        <w:suppressAutoHyphens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</w:t>
      </w:r>
      <w:r w:rsidR="00417D37">
        <w:rPr>
          <w:noProof/>
          <w:sz w:val="28"/>
          <w:szCs w:val="28"/>
        </w:rPr>
        <w:t xml:space="preserve">рофинанасировано – </w:t>
      </w:r>
      <w:r w:rsidRPr="00743845">
        <w:rPr>
          <w:b/>
          <w:noProof/>
          <w:sz w:val="28"/>
          <w:szCs w:val="28"/>
        </w:rPr>
        <w:t>12 004,6</w:t>
      </w:r>
      <w:r>
        <w:rPr>
          <w:noProof/>
          <w:sz w:val="28"/>
          <w:szCs w:val="28"/>
        </w:rPr>
        <w:t xml:space="preserve"> </w:t>
      </w:r>
      <w:r w:rsidRPr="00743845">
        <w:rPr>
          <w:noProof/>
          <w:sz w:val="28"/>
          <w:szCs w:val="28"/>
        </w:rPr>
        <w:t>тыс. рублей</w:t>
      </w:r>
      <w:r>
        <w:rPr>
          <w:noProof/>
          <w:sz w:val="28"/>
          <w:szCs w:val="28"/>
        </w:rPr>
        <w:t>.</w:t>
      </w:r>
    </w:p>
    <w:p w:rsidR="00743845" w:rsidRDefault="00743845" w:rsidP="00417D37">
      <w:pPr>
        <w:suppressAutoHyphens/>
        <w:ind w:firstLine="709"/>
        <w:jc w:val="both"/>
        <w:rPr>
          <w:noProof/>
          <w:sz w:val="28"/>
          <w:szCs w:val="28"/>
        </w:rPr>
      </w:pPr>
      <w:r w:rsidRPr="00743845">
        <w:rPr>
          <w:noProof/>
          <w:sz w:val="28"/>
          <w:szCs w:val="28"/>
        </w:rPr>
        <w:t xml:space="preserve">Выполнено </w:t>
      </w:r>
      <w:r>
        <w:rPr>
          <w:noProof/>
          <w:sz w:val="28"/>
          <w:szCs w:val="28"/>
        </w:rPr>
        <w:t xml:space="preserve"> - </w:t>
      </w:r>
      <w:r w:rsidRPr="00743845">
        <w:rPr>
          <w:b/>
          <w:noProof/>
          <w:sz w:val="28"/>
          <w:szCs w:val="28"/>
        </w:rPr>
        <w:t>11 930,9</w:t>
      </w:r>
      <w:r w:rsidRPr="00743845">
        <w:t xml:space="preserve"> </w:t>
      </w:r>
      <w:r w:rsidRPr="00743845">
        <w:rPr>
          <w:noProof/>
          <w:sz w:val="28"/>
          <w:szCs w:val="28"/>
        </w:rPr>
        <w:t>тыс. рублей</w:t>
      </w:r>
      <w:r>
        <w:rPr>
          <w:noProof/>
          <w:sz w:val="28"/>
          <w:szCs w:val="28"/>
        </w:rPr>
        <w:t>.</w:t>
      </w:r>
    </w:p>
    <w:p w:rsidR="00417D37" w:rsidRPr="009278B2" w:rsidRDefault="00417D37" w:rsidP="00417D37">
      <w:pPr>
        <w:suppressAutoHyphens/>
        <w:ind w:firstLine="709"/>
        <w:jc w:val="both"/>
        <w:rPr>
          <w:b/>
          <w:noProof/>
          <w:sz w:val="28"/>
          <w:szCs w:val="28"/>
        </w:rPr>
      </w:pPr>
      <w:r w:rsidRPr="009278B2">
        <w:rPr>
          <w:b/>
          <w:noProof/>
          <w:sz w:val="28"/>
          <w:szCs w:val="28"/>
        </w:rPr>
        <w:t>3.1. Обеспечение деятельности управления Ленинградской области по государственному техническому надзору и контролю в целях исполнения своих полномочий, в том числе:</w:t>
      </w:r>
    </w:p>
    <w:p w:rsidR="00417D37" w:rsidRPr="009278B2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r w:rsidRPr="006340E0">
        <w:rPr>
          <w:noProof/>
          <w:sz w:val="28"/>
          <w:szCs w:val="28"/>
        </w:rPr>
        <w:t>•</w:t>
      </w:r>
      <w:r w:rsidRPr="009278B2">
        <w:rPr>
          <w:noProof/>
          <w:sz w:val="28"/>
          <w:szCs w:val="28"/>
        </w:rPr>
        <w:tab/>
        <w:t>обеспечение инженеров-инспекторов нефинансовыми активами, специальной продукцией:</w:t>
      </w:r>
    </w:p>
    <w:p w:rsidR="00417D37" w:rsidRPr="009278B2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r w:rsidRPr="009278B2">
        <w:rPr>
          <w:noProof/>
          <w:sz w:val="28"/>
          <w:szCs w:val="28"/>
        </w:rPr>
        <w:t>- приобретен</w:t>
      </w:r>
      <w:r>
        <w:rPr>
          <w:noProof/>
          <w:sz w:val="28"/>
          <w:szCs w:val="28"/>
        </w:rPr>
        <w:t>а</w:t>
      </w:r>
      <w:r w:rsidRPr="009278B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1</w:t>
      </w:r>
      <w:r w:rsidRPr="009278B2">
        <w:rPr>
          <w:noProof/>
          <w:sz w:val="28"/>
          <w:szCs w:val="28"/>
        </w:rPr>
        <w:t xml:space="preserve"> единиц</w:t>
      </w:r>
      <w:r>
        <w:rPr>
          <w:noProof/>
          <w:sz w:val="28"/>
          <w:szCs w:val="28"/>
        </w:rPr>
        <w:t>а</w:t>
      </w:r>
      <w:r w:rsidRPr="009278B2">
        <w:rPr>
          <w:noProof/>
          <w:sz w:val="28"/>
          <w:szCs w:val="28"/>
        </w:rPr>
        <w:t xml:space="preserve"> автотранспортн</w:t>
      </w:r>
      <w:r>
        <w:rPr>
          <w:noProof/>
          <w:sz w:val="28"/>
          <w:szCs w:val="28"/>
        </w:rPr>
        <w:t>спортного</w:t>
      </w:r>
      <w:r w:rsidRPr="009278B2">
        <w:rPr>
          <w:noProof/>
          <w:sz w:val="28"/>
          <w:szCs w:val="28"/>
        </w:rPr>
        <w:t xml:space="preserve"> средств</w:t>
      </w:r>
      <w:r>
        <w:rPr>
          <w:noProof/>
          <w:sz w:val="28"/>
          <w:szCs w:val="28"/>
        </w:rPr>
        <w:t>а</w:t>
      </w:r>
      <w:r w:rsidRPr="009278B2">
        <w:rPr>
          <w:noProof/>
          <w:sz w:val="28"/>
          <w:szCs w:val="28"/>
        </w:rPr>
        <w:t xml:space="preserve"> марки </w:t>
      </w:r>
      <w:r w:rsidRPr="009278B2">
        <w:rPr>
          <w:sz w:val="28"/>
          <w:szCs w:val="28"/>
          <w:lang w:val="en-US"/>
        </w:rPr>
        <w:t>LADA</w:t>
      </w:r>
      <w:r w:rsidRPr="009278B2">
        <w:rPr>
          <w:sz w:val="28"/>
          <w:szCs w:val="28"/>
        </w:rPr>
        <w:t xml:space="preserve"> ЛАРГУС</w:t>
      </w:r>
      <w:r w:rsidRPr="009278B2">
        <w:rPr>
          <w:noProof/>
          <w:sz w:val="28"/>
          <w:szCs w:val="28"/>
        </w:rPr>
        <w:t xml:space="preserve"> на сумму </w:t>
      </w:r>
      <w:r>
        <w:rPr>
          <w:noProof/>
          <w:sz w:val="28"/>
          <w:szCs w:val="28"/>
        </w:rPr>
        <w:t>998 900</w:t>
      </w:r>
      <w:r w:rsidRPr="009278B2">
        <w:rPr>
          <w:noProof/>
          <w:sz w:val="28"/>
          <w:szCs w:val="28"/>
        </w:rPr>
        <w:t xml:space="preserve"> руб. 00 коп.; </w:t>
      </w:r>
    </w:p>
    <w:p w:rsidR="00417D37" w:rsidRPr="009278B2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расходы на </w:t>
      </w:r>
      <w:r w:rsidRPr="009278B2">
        <w:rPr>
          <w:noProof/>
          <w:sz w:val="28"/>
          <w:szCs w:val="28"/>
        </w:rPr>
        <w:t xml:space="preserve">обеспечение государственных инженеров-инспекторов форменным обмундированием составили </w:t>
      </w:r>
      <w:r>
        <w:rPr>
          <w:noProof/>
          <w:sz w:val="28"/>
          <w:szCs w:val="28"/>
        </w:rPr>
        <w:t>725 780</w:t>
      </w:r>
      <w:r w:rsidRPr="009278B2">
        <w:rPr>
          <w:noProof/>
          <w:sz w:val="28"/>
          <w:szCs w:val="28"/>
        </w:rPr>
        <w:t xml:space="preserve"> руб. 00 коп.</w:t>
      </w:r>
      <w:r>
        <w:rPr>
          <w:noProof/>
          <w:sz w:val="28"/>
          <w:szCs w:val="28"/>
        </w:rPr>
        <w:t>;</w:t>
      </w:r>
      <w:r w:rsidRPr="009278B2">
        <w:rPr>
          <w:noProof/>
          <w:sz w:val="28"/>
          <w:szCs w:val="28"/>
        </w:rPr>
        <w:t xml:space="preserve"> </w:t>
      </w:r>
    </w:p>
    <w:p w:rsidR="00417D37" w:rsidRPr="008F2786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r w:rsidRPr="008F2786">
        <w:rPr>
          <w:noProof/>
          <w:sz w:val="28"/>
          <w:szCs w:val="28"/>
        </w:rPr>
        <w:t>- для предоставления государственных услуг приобретено защищенной полиграфической продукции в количестве 31 600 штук на общую сумму 1 106 370 руб. 00 коп</w:t>
      </w:r>
      <w:proofErr w:type="gramStart"/>
      <w:r w:rsidRPr="008F2786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;</w:t>
      </w:r>
      <w:r w:rsidRPr="008F2786">
        <w:rPr>
          <w:sz w:val="28"/>
          <w:szCs w:val="28"/>
        </w:rPr>
        <w:t xml:space="preserve"> </w:t>
      </w:r>
      <w:proofErr w:type="gramEnd"/>
    </w:p>
    <w:p w:rsidR="00417D37" w:rsidRPr="008F2786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r w:rsidRPr="008F2786">
        <w:rPr>
          <w:noProof/>
          <w:sz w:val="28"/>
          <w:szCs w:val="28"/>
        </w:rPr>
        <w:t xml:space="preserve">- приобретены государственные регистрационные знаки Тип 3 - 2900 штук и </w:t>
      </w:r>
    </w:p>
    <w:p w:rsidR="00417D37" w:rsidRPr="008F2786" w:rsidRDefault="00417D37" w:rsidP="00417D37">
      <w:pPr>
        <w:suppressAutoHyphens/>
        <w:jc w:val="both"/>
        <w:rPr>
          <w:noProof/>
          <w:sz w:val="28"/>
          <w:szCs w:val="28"/>
        </w:rPr>
      </w:pPr>
      <w:r w:rsidRPr="008F2786">
        <w:rPr>
          <w:noProof/>
          <w:sz w:val="28"/>
          <w:szCs w:val="28"/>
        </w:rPr>
        <w:t>ГРЗ Тип 4 - 800 штук на общую сумму 1 392 000 руб. 00 коп</w:t>
      </w:r>
      <w:proofErr w:type="gramStart"/>
      <w:r w:rsidRPr="008F2786">
        <w:rPr>
          <w:noProof/>
          <w:sz w:val="28"/>
          <w:szCs w:val="28"/>
        </w:rPr>
        <w:t>.</w:t>
      </w:r>
      <w:r w:rsidRPr="008F2786">
        <w:rPr>
          <w:sz w:val="28"/>
          <w:szCs w:val="28"/>
        </w:rPr>
        <w:t>;</w:t>
      </w:r>
      <w:proofErr w:type="gramEnd"/>
    </w:p>
    <w:p w:rsidR="00417D37" w:rsidRPr="009278B2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r w:rsidRPr="009278B2">
        <w:rPr>
          <w:noProof/>
          <w:sz w:val="28"/>
          <w:szCs w:val="28"/>
        </w:rPr>
        <w:t>•</w:t>
      </w:r>
      <w:r w:rsidRPr="009278B2">
        <w:rPr>
          <w:noProof/>
          <w:sz w:val="28"/>
          <w:szCs w:val="28"/>
        </w:rPr>
        <w:tab/>
        <w:t>расходы на оплату услуг связи, транспортных, коммунальных услуг, работ и услуг по содержанию имущества, прочих работ и услуг, арендная плата:</w:t>
      </w:r>
    </w:p>
    <w:p w:rsidR="00417D37" w:rsidRPr="009278B2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r w:rsidRPr="009278B2">
        <w:rPr>
          <w:noProof/>
          <w:sz w:val="28"/>
          <w:szCs w:val="28"/>
        </w:rPr>
        <w:t>- заключен 1 государственный контракт на оказание услуг местной,  междугородней, международной телефонной связи на 15 абонентских номеров на сумму 1</w:t>
      </w:r>
      <w:r>
        <w:rPr>
          <w:noProof/>
          <w:sz w:val="28"/>
          <w:szCs w:val="28"/>
        </w:rPr>
        <w:t>55</w:t>
      </w:r>
      <w:r w:rsidRPr="009278B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0</w:t>
      </w:r>
      <w:r w:rsidRPr="009278B2">
        <w:rPr>
          <w:noProof/>
          <w:sz w:val="28"/>
          <w:szCs w:val="28"/>
        </w:rPr>
        <w:t xml:space="preserve">00 руб. 00 коп.; </w:t>
      </w:r>
    </w:p>
    <w:p w:rsidR="00417D37" w:rsidRPr="009278B2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r w:rsidRPr="009278B2">
        <w:rPr>
          <w:noProof/>
          <w:sz w:val="28"/>
          <w:szCs w:val="28"/>
        </w:rPr>
        <w:t xml:space="preserve">- заключен </w:t>
      </w:r>
      <w:r>
        <w:rPr>
          <w:noProof/>
          <w:sz w:val="28"/>
          <w:szCs w:val="28"/>
        </w:rPr>
        <w:t xml:space="preserve">1 </w:t>
      </w:r>
      <w:r w:rsidRPr="009278B2">
        <w:rPr>
          <w:noProof/>
          <w:sz w:val="28"/>
          <w:szCs w:val="28"/>
        </w:rPr>
        <w:t>государственный контракт на информационно-навигационное обслуживание (2</w:t>
      </w:r>
      <w:r>
        <w:rPr>
          <w:noProof/>
          <w:sz w:val="28"/>
          <w:szCs w:val="28"/>
        </w:rPr>
        <w:t>1</w:t>
      </w:r>
      <w:r w:rsidRPr="009278B2">
        <w:rPr>
          <w:noProof/>
          <w:sz w:val="28"/>
          <w:szCs w:val="28"/>
        </w:rPr>
        <w:t xml:space="preserve"> единицы транспортных средств) </w:t>
      </w:r>
      <w:r>
        <w:rPr>
          <w:noProof/>
          <w:sz w:val="28"/>
          <w:szCs w:val="28"/>
        </w:rPr>
        <w:t xml:space="preserve">на сумму </w:t>
      </w:r>
      <w:r w:rsidRPr="009278B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49 980</w:t>
      </w:r>
      <w:r w:rsidRPr="009278B2">
        <w:rPr>
          <w:noProof/>
          <w:sz w:val="28"/>
          <w:szCs w:val="28"/>
        </w:rPr>
        <w:t xml:space="preserve"> руб. </w:t>
      </w:r>
      <w:r>
        <w:rPr>
          <w:noProof/>
          <w:sz w:val="28"/>
          <w:szCs w:val="28"/>
        </w:rPr>
        <w:t xml:space="preserve">00 </w:t>
      </w:r>
      <w:r w:rsidRPr="009278B2">
        <w:rPr>
          <w:noProof/>
          <w:sz w:val="28"/>
          <w:szCs w:val="28"/>
        </w:rPr>
        <w:t>коп.;</w:t>
      </w:r>
    </w:p>
    <w:p w:rsidR="00417D37" w:rsidRPr="009278B2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r w:rsidRPr="009278B2">
        <w:rPr>
          <w:noProof/>
          <w:sz w:val="28"/>
          <w:szCs w:val="28"/>
        </w:rPr>
        <w:t xml:space="preserve">- в соответствии с ФЗ № 89-ФЗ от 24.06.1998 «Об отходах производства и потребления» проведена оценка технического состояния оборудования с получением актов технического состояния, сумма контракта составила </w:t>
      </w:r>
      <w:r>
        <w:rPr>
          <w:noProof/>
          <w:sz w:val="28"/>
          <w:szCs w:val="28"/>
        </w:rPr>
        <w:t>12 800</w:t>
      </w:r>
      <w:r w:rsidRPr="009278B2">
        <w:rPr>
          <w:noProof/>
          <w:sz w:val="28"/>
          <w:szCs w:val="28"/>
        </w:rPr>
        <w:t xml:space="preserve"> руб. 00</w:t>
      </w:r>
      <w:r>
        <w:rPr>
          <w:noProof/>
          <w:sz w:val="28"/>
          <w:szCs w:val="28"/>
        </w:rPr>
        <w:t xml:space="preserve"> </w:t>
      </w:r>
      <w:r w:rsidRPr="009278B2">
        <w:rPr>
          <w:noProof/>
          <w:sz w:val="28"/>
          <w:szCs w:val="28"/>
        </w:rPr>
        <w:t xml:space="preserve">коп., оборудование в количестве </w:t>
      </w:r>
      <w:r>
        <w:rPr>
          <w:noProof/>
          <w:sz w:val="28"/>
          <w:szCs w:val="28"/>
        </w:rPr>
        <w:t>79</w:t>
      </w:r>
      <w:r w:rsidRPr="009278B2">
        <w:rPr>
          <w:noProof/>
          <w:sz w:val="28"/>
          <w:szCs w:val="28"/>
        </w:rPr>
        <w:t xml:space="preserve"> единиц утилизировано, сумма контракта составила </w:t>
      </w:r>
      <w:r>
        <w:rPr>
          <w:noProof/>
          <w:sz w:val="28"/>
          <w:szCs w:val="28"/>
        </w:rPr>
        <w:t>10 572</w:t>
      </w:r>
      <w:r w:rsidRPr="009278B2">
        <w:rPr>
          <w:noProof/>
          <w:sz w:val="28"/>
          <w:szCs w:val="28"/>
        </w:rPr>
        <w:t xml:space="preserve"> руб. </w:t>
      </w:r>
      <w:r>
        <w:rPr>
          <w:noProof/>
          <w:sz w:val="28"/>
          <w:szCs w:val="28"/>
        </w:rPr>
        <w:t>88</w:t>
      </w:r>
      <w:r w:rsidRPr="009278B2">
        <w:rPr>
          <w:noProof/>
          <w:sz w:val="28"/>
          <w:szCs w:val="28"/>
        </w:rPr>
        <w:t xml:space="preserve"> коп.; </w:t>
      </w:r>
    </w:p>
    <w:p w:rsidR="00417D37" w:rsidRPr="009278B2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r w:rsidRPr="009278B2">
        <w:rPr>
          <w:noProof/>
          <w:sz w:val="28"/>
          <w:szCs w:val="28"/>
        </w:rPr>
        <w:t xml:space="preserve">- заключены контракты на услуги по водоснабжению, водоотведению, теплоснабжению, энергоснабжению, возмещение затрат по аренде помещений на общую сумму </w:t>
      </w:r>
      <w:r>
        <w:rPr>
          <w:noProof/>
          <w:sz w:val="28"/>
          <w:szCs w:val="28"/>
        </w:rPr>
        <w:t>154 443</w:t>
      </w:r>
      <w:r w:rsidRPr="009278B2">
        <w:rPr>
          <w:noProof/>
          <w:sz w:val="28"/>
          <w:szCs w:val="28"/>
        </w:rPr>
        <w:t xml:space="preserve"> руб. </w:t>
      </w:r>
      <w:r>
        <w:rPr>
          <w:noProof/>
          <w:sz w:val="28"/>
          <w:szCs w:val="28"/>
        </w:rPr>
        <w:t>9</w:t>
      </w:r>
      <w:r w:rsidRPr="009278B2">
        <w:rPr>
          <w:noProof/>
          <w:sz w:val="28"/>
          <w:szCs w:val="28"/>
        </w:rPr>
        <w:t xml:space="preserve">6 коп.; </w:t>
      </w:r>
    </w:p>
    <w:p w:rsidR="00417D37" w:rsidRPr="009278B2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r w:rsidRPr="009278B2">
        <w:rPr>
          <w:noProof/>
          <w:sz w:val="28"/>
          <w:szCs w:val="28"/>
        </w:rPr>
        <w:t xml:space="preserve">- с целью размещения государственных инженеров-инспекторов заключено </w:t>
      </w:r>
      <w:r>
        <w:rPr>
          <w:noProof/>
          <w:sz w:val="28"/>
          <w:szCs w:val="28"/>
        </w:rPr>
        <w:t>7</w:t>
      </w:r>
      <w:r w:rsidRPr="009278B2">
        <w:rPr>
          <w:noProof/>
          <w:sz w:val="28"/>
          <w:szCs w:val="28"/>
        </w:rPr>
        <w:t xml:space="preserve">договоров аренды на сумму </w:t>
      </w:r>
      <w:r>
        <w:rPr>
          <w:noProof/>
          <w:sz w:val="28"/>
          <w:szCs w:val="28"/>
        </w:rPr>
        <w:t>908 297</w:t>
      </w:r>
      <w:r w:rsidRPr="009278B2">
        <w:rPr>
          <w:noProof/>
          <w:sz w:val="28"/>
          <w:szCs w:val="28"/>
        </w:rPr>
        <w:t xml:space="preserve"> руб. </w:t>
      </w:r>
      <w:r>
        <w:rPr>
          <w:noProof/>
          <w:sz w:val="28"/>
          <w:szCs w:val="28"/>
        </w:rPr>
        <w:t>49</w:t>
      </w:r>
      <w:r w:rsidRPr="009278B2">
        <w:rPr>
          <w:noProof/>
          <w:sz w:val="28"/>
          <w:szCs w:val="28"/>
        </w:rPr>
        <w:t xml:space="preserve"> коп.; </w:t>
      </w:r>
    </w:p>
    <w:p w:rsidR="00417D37" w:rsidRPr="009278B2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r w:rsidRPr="009278B2">
        <w:rPr>
          <w:noProof/>
          <w:sz w:val="28"/>
          <w:szCs w:val="28"/>
        </w:rPr>
        <w:t xml:space="preserve">- произведена поверка средств измерения в количестве </w:t>
      </w:r>
      <w:r>
        <w:rPr>
          <w:noProof/>
          <w:sz w:val="28"/>
          <w:szCs w:val="28"/>
        </w:rPr>
        <w:t>1</w:t>
      </w:r>
      <w:r w:rsidRPr="009278B2">
        <w:rPr>
          <w:noProof/>
          <w:sz w:val="28"/>
          <w:szCs w:val="28"/>
        </w:rPr>
        <w:t xml:space="preserve"> единицы на сумму  </w:t>
      </w:r>
      <w:r>
        <w:rPr>
          <w:noProof/>
          <w:sz w:val="28"/>
          <w:szCs w:val="28"/>
        </w:rPr>
        <w:t>17 916</w:t>
      </w:r>
      <w:r w:rsidRPr="009278B2">
        <w:rPr>
          <w:noProof/>
          <w:sz w:val="28"/>
          <w:szCs w:val="28"/>
        </w:rPr>
        <w:t xml:space="preserve"> руб. 60 коп.; </w:t>
      </w:r>
    </w:p>
    <w:p w:rsidR="00417D37" w:rsidRPr="009278B2" w:rsidRDefault="00417D37" w:rsidP="00417D37">
      <w:pPr>
        <w:suppressAutoHyphens/>
        <w:ind w:firstLine="709"/>
        <w:jc w:val="both"/>
        <w:rPr>
          <w:sz w:val="28"/>
          <w:szCs w:val="28"/>
        </w:rPr>
      </w:pPr>
      <w:r w:rsidRPr="009278B2">
        <w:rPr>
          <w:noProof/>
          <w:sz w:val="28"/>
          <w:szCs w:val="28"/>
        </w:rPr>
        <w:t>- заключен</w:t>
      </w:r>
      <w:r>
        <w:rPr>
          <w:noProof/>
          <w:sz w:val="28"/>
          <w:szCs w:val="28"/>
        </w:rPr>
        <w:t>ы</w:t>
      </w:r>
      <w:r w:rsidRPr="009278B2">
        <w:rPr>
          <w:noProof/>
          <w:sz w:val="28"/>
          <w:szCs w:val="28"/>
        </w:rPr>
        <w:t xml:space="preserve"> контракт</w:t>
      </w:r>
      <w:r>
        <w:rPr>
          <w:noProof/>
          <w:sz w:val="28"/>
          <w:szCs w:val="28"/>
        </w:rPr>
        <w:t>ы</w:t>
      </w:r>
      <w:r w:rsidRPr="009278B2">
        <w:rPr>
          <w:noProof/>
          <w:sz w:val="28"/>
          <w:szCs w:val="28"/>
        </w:rPr>
        <w:t xml:space="preserve"> на проведение технического обслуживания и ремонта автотранспортных средств </w:t>
      </w:r>
      <w:r>
        <w:rPr>
          <w:noProof/>
          <w:sz w:val="28"/>
          <w:szCs w:val="28"/>
        </w:rPr>
        <w:t>н</w:t>
      </w:r>
      <w:r w:rsidRPr="009278B2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 общую </w:t>
      </w:r>
      <w:r w:rsidRPr="009278B2">
        <w:rPr>
          <w:noProof/>
          <w:sz w:val="28"/>
          <w:szCs w:val="28"/>
        </w:rPr>
        <w:t xml:space="preserve">сумму </w:t>
      </w:r>
      <w:r>
        <w:rPr>
          <w:noProof/>
          <w:sz w:val="28"/>
          <w:szCs w:val="28"/>
        </w:rPr>
        <w:t>2 958 623</w:t>
      </w:r>
      <w:r w:rsidRPr="009278B2">
        <w:rPr>
          <w:noProof/>
          <w:sz w:val="28"/>
          <w:szCs w:val="28"/>
        </w:rPr>
        <w:t xml:space="preserve"> руб. 0</w:t>
      </w:r>
      <w:r>
        <w:rPr>
          <w:noProof/>
          <w:sz w:val="28"/>
          <w:szCs w:val="28"/>
        </w:rPr>
        <w:t>4</w:t>
      </w:r>
      <w:r w:rsidRPr="009278B2">
        <w:rPr>
          <w:noProof/>
          <w:sz w:val="28"/>
          <w:szCs w:val="28"/>
        </w:rPr>
        <w:t xml:space="preserve"> коп.</w:t>
      </w:r>
    </w:p>
    <w:p w:rsidR="00417D37" w:rsidRPr="009278B2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r w:rsidRPr="009278B2">
        <w:rPr>
          <w:sz w:val="28"/>
          <w:szCs w:val="28"/>
        </w:rPr>
        <w:t>-</w:t>
      </w:r>
      <w:r w:rsidRPr="009278B2">
        <w:rPr>
          <w:noProof/>
          <w:sz w:val="28"/>
          <w:szCs w:val="28"/>
        </w:rPr>
        <w:t xml:space="preserve"> также произведено техническое обслуживание  снегоболотохода и 2-х снегоходов  на общую сумму 3</w:t>
      </w:r>
      <w:r>
        <w:rPr>
          <w:noProof/>
          <w:sz w:val="28"/>
          <w:szCs w:val="28"/>
        </w:rPr>
        <w:t>6 485</w:t>
      </w:r>
      <w:r w:rsidRPr="009278B2">
        <w:rPr>
          <w:noProof/>
          <w:sz w:val="28"/>
          <w:szCs w:val="28"/>
        </w:rPr>
        <w:t xml:space="preserve"> руб. 00 коп.;</w:t>
      </w:r>
    </w:p>
    <w:p w:rsidR="00417D37" w:rsidRPr="009278B2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r w:rsidRPr="009278B2">
        <w:rPr>
          <w:noProof/>
          <w:sz w:val="28"/>
          <w:szCs w:val="28"/>
        </w:rPr>
        <w:t>- с целью обеспечения обязательного страхования гражданской ответственности владельцев транспортных средств получено 2</w:t>
      </w:r>
      <w:r>
        <w:rPr>
          <w:noProof/>
          <w:sz w:val="28"/>
          <w:szCs w:val="28"/>
        </w:rPr>
        <w:t>3</w:t>
      </w:r>
      <w:r w:rsidRPr="009278B2">
        <w:rPr>
          <w:noProof/>
          <w:sz w:val="28"/>
          <w:szCs w:val="28"/>
        </w:rPr>
        <w:t xml:space="preserve"> полиса на сумму </w:t>
      </w:r>
      <w:r>
        <w:rPr>
          <w:noProof/>
          <w:sz w:val="28"/>
          <w:szCs w:val="28"/>
        </w:rPr>
        <w:t>83 096</w:t>
      </w:r>
      <w:r w:rsidRPr="009278B2">
        <w:rPr>
          <w:noProof/>
          <w:sz w:val="28"/>
          <w:szCs w:val="28"/>
        </w:rPr>
        <w:t xml:space="preserve"> руб. </w:t>
      </w:r>
      <w:r>
        <w:rPr>
          <w:noProof/>
          <w:sz w:val="28"/>
          <w:szCs w:val="28"/>
        </w:rPr>
        <w:t>45</w:t>
      </w:r>
      <w:r w:rsidRPr="009278B2">
        <w:rPr>
          <w:noProof/>
          <w:sz w:val="28"/>
          <w:szCs w:val="28"/>
        </w:rPr>
        <w:t xml:space="preserve"> коп.; </w:t>
      </w:r>
    </w:p>
    <w:p w:rsidR="00417D37" w:rsidRPr="009278B2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r w:rsidRPr="009278B2">
        <w:rPr>
          <w:noProof/>
          <w:sz w:val="28"/>
          <w:szCs w:val="28"/>
        </w:rPr>
        <w:lastRenderedPageBreak/>
        <w:t>- заключен</w:t>
      </w:r>
      <w:r>
        <w:rPr>
          <w:noProof/>
          <w:sz w:val="28"/>
          <w:szCs w:val="28"/>
        </w:rPr>
        <w:t>ы</w:t>
      </w:r>
      <w:r w:rsidRPr="009278B2">
        <w:rPr>
          <w:noProof/>
          <w:sz w:val="28"/>
          <w:szCs w:val="28"/>
        </w:rPr>
        <w:t xml:space="preserve"> контракт</w:t>
      </w:r>
      <w:r>
        <w:rPr>
          <w:noProof/>
          <w:sz w:val="28"/>
          <w:szCs w:val="28"/>
        </w:rPr>
        <w:t>ы</w:t>
      </w:r>
      <w:r w:rsidRPr="009278B2">
        <w:rPr>
          <w:noProof/>
          <w:sz w:val="28"/>
          <w:szCs w:val="28"/>
        </w:rPr>
        <w:t xml:space="preserve"> на поставку автомобильного топлива. приобретено АИ 95 </w:t>
      </w:r>
      <w:r>
        <w:rPr>
          <w:noProof/>
          <w:sz w:val="28"/>
          <w:szCs w:val="28"/>
        </w:rPr>
        <w:t>– 28,69</w:t>
      </w:r>
      <w:r w:rsidRPr="009278B2">
        <w:rPr>
          <w:noProof/>
          <w:sz w:val="28"/>
          <w:szCs w:val="28"/>
        </w:rPr>
        <w:t xml:space="preserve"> тонны, ДТ – </w:t>
      </w:r>
      <w:r>
        <w:rPr>
          <w:noProof/>
          <w:sz w:val="28"/>
          <w:szCs w:val="28"/>
        </w:rPr>
        <w:t>3,42</w:t>
      </w:r>
      <w:r w:rsidRPr="009278B2">
        <w:rPr>
          <w:noProof/>
          <w:sz w:val="28"/>
          <w:szCs w:val="28"/>
        </w:rPr>
        <w:t xml:space="preserve"> тонны на общую сумму </w:t>
      </w:r>
      <w:r>
        <w:rPr>
          <w:noProof/>
          <w:sz w:val="28"/>
          <w:szCs w:val="28"/>
        </w:rPr>
        <w:t>2 081 570</w:t>
      </w:r>
      <w:r w:rsidRPr="009278B2">
        <w:rPr>
          <w:noProof/>
          <w:sz w:val="28"/>
          <w:szCs w:val="28"/>
        </w:rPr>
        <w:t xml:space="preserve"> руб. 15 коп.</w:t>
      </w:r>
    </w:p>
    <w:p w:rsidR="00417D37" w:rsidRPr="009278B2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r w:rsidRPr="009278B2">
        <w:rPr>
          <w:noProof/>
          <w:sz w:val="28"/>
          <w:szCs w:val="28"/>
        </w:rPr>
        <w:t>•</w:t>
      </w:r>
      <w:r w:rsidRPr="009278B2">
        <w:rPr>
          <w:noProof/>
          <w:sz w:val="28"/>
          <w:szCs w:val="28"/>
        </w:rPr>
        <w:tab/>
        <w:t>расходы на приобретение прочих материальных запасов однократного применения:</w:t>
      </w:r>
    </w:p>
    <w:p w:rsidR="00417D37" w:rsidRPr="009278B2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r w:rsidRPr="009278B2">
        <w:rPr>
          <w:noProof/>
          <w:sz w:val="28"/>
          <w:szCs w:val="28"/>
        </w:rPr>
        <w:t xml:space="preserve">- для поддержания автотранспорта в работоспособном состоянии заменено </w:t>
      </w:r>
      <w:r>
        <w:rPr>
          <w:noProof/>
          <w:sz w:val="28"/>
          <w:szCs w:val="28"/>
        </w:rPr>
        <w:t xml:space="preserve">10 </w:t>
      </w:r>
      <w:r w:rsidRPr="009278B2">
        <w:rPr>
          <w:noProof/>
          <w:sz w:val="28"/>
          <w:szCs w:val="28"/>
        </w:rPr>
        <w:t xml:space="preserve">комплектов зимних автошин на </w:t>
      </w:r>
      <w:r>
        <w:rPr>
          <w:noProof/>
          <w:sz w:val="28"/>
          <w:szCs w:val="28"/>
        </w:rPr>
        <w:t xml:space="preserve">общую </w:t>
      </w:r>
      <w:r w:rsidRPr="009278B2">
        <w:rPr>
          <w:noProof/>
          <w:sz w:val="28"/>
          <w:szCs w:val="28"/>
        </w:rPr>
        <w:t xml:space="preserve">сумму </w:t>
      </w:r>
      <w:r>
        <w:rPr>
          <w:noProof/>
          <w:sz w:val="28"/>
          <w:szCs w:val="28"/>
        </w:rPr>
        <w:t>184 599</w:t>
      </w:r>
      <w:r w:rsidRPr="009278B2">
        <w:rPr>
          <w:noProof/>
          <w:sz w:val="28"/>
          <w:szCs w:val="28"/>
        </w:rPr>
        <w:t xml:space="preserve"> руб. </w:t>
      </w:r>
      <w:r>
        <w:rPr>
          <w:noProof/>
          <w:sz w:val="28"/>
          <w:szCs w:val="28"/>
        </w:rPr>
        <w:t>99</w:t>
      </w:r>
      <w:r w:rsidRPr="009278B2">
        <w:rPr>
          <w:noProof/>
          <w:sz w:val="28"/>
          <w:szCs w:val="28"/>
        </w:rPr>
        <w:t xml:space="preserve"> коп., осуществлена замена </w:t>
      </w:r>
      <w:r>
        <w:rPr>
          <w:noProof/>
          <w:sz w:val="28"/>
          <w:szCs w:val="28"/>
        </w:rPr>
        <w:t>8</w:t>
      </w:r>
      <w:r w:rsidRPr="009278B2">
        <w:rPr>
          <w:noProof/>
          <w:sz w:val="28"/>
          <w:szCs w:val="28"/>
        </w:rPr>
        <w:t xml:space="preserve"> аккумуляторов на сумму </w:t>
      </w:r>
      <w:r>
        <w:rPr>
          <w:noProof/>
          <w:sz w:val="28"/>
          <w:szCs w:val="28"/>
        </w:rPr>
        <w:t>30 840</w:t>
      </w:r>
      <w:r w:rsidRPr="009278B2">
        <w:rPr>
          <w:noProof/>
          <w:sz w:val="28"/>
          <w:szCs w:val="28"/>
        </w:rPr>
        <w:t xml:space="preserve"> руб. 00 коп.; </w:t>
      </w:r>
    </w:p>
    <w:p w:rsidR="00417D37" w:rsidRPr="009278B2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r w:rsidRPr="009278B2">
        <w:rPr>
          <w:noProof/>
          <w:sz w:val="28"/>
          <w:szCs w:val="28"/>
        </w:rPr>
        <w:t>•</w:t>
      </w:r>
      <w:r w:rsidRPr="009278B2">
        <w:rPr>
          <w:noProof/>
          <w:sz w:val="28"/>
          <w:szCs w:val="28"/>
        </w:rPr>
        <w:tab/>
        <w:t>организация и  проведение конкурсов профессионального мастерства</w:t>
      </w:r>
      <w:r>
        <w:rPr>
          <w:noProof/>
          <w:sz w:val="28"/>
          <w:szCs w:val="28"/>
        </w:rPr>
        <w:t>:</w:t>
      </w:r>
    </w:p>
    <w:p w:rsidR="00417D37" w:rsidRPr="009278B2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9278B2">
        <w:rPr>
          <w:noProof/>
          <w:sz w:val="28"/>
          <w:szCs w:val="28"/>
        </w:rPr>
        <w:t>проведен конкурс профессионального мастерства среди инженеров - инспектор</w:t>
      </w:r>
      <w:r>
        <w:rPr>
          <w:noProof/>
          <w:sz w:val="28"/>
          <w:szCs w:val="28"/>
        </w:rPr>
        <w:t>ов межрайонной инспекции;</w:t>
      </w:r>
    </w:p>
    <w:p w:rsidR="00417D37" w:rsidRPr="006340E0" w:rsidRDefault="00417D37" w:rsidP="00417D37">
      <w:pPr>
        <w:suppressAutoHyphens/>
        <w:ind w:firstLine="709"/>
        <w:jc w:val="both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6340E0">
        <w:rPr>
          <w:noProof/>
          <w:sz w:val="28"/>
          <w:szCs w:val="28"/>
        </w:rPr>
        <w:t xml:space="preserve">проведен и организованн </w:t>
      </w:r>
      <w:r w:rsidRPr="006340E0">
        <w:rPr>
          <w:sz w:val="28"/>
          <w:szCs w:val="28"/>
        </w:rPr>
        <w:t>Всероссийск</w:t>
      </w:r>
      <w:r>
        <w:rPr>
          <w:sz w:val="28"/>
          <w:szCs w:val="28"/>
        </w:rPr>
        <w:t>ий</w:t>
      </w:r>
      <w:r w:rsidRPr="006340E0">
        <w:rPr>
          <w:sz w:val="28"/>
          <w:szCs w:val="28"/>
        </w:rPr>
        <w:t xml:space="preserve"> семинар - совещани</w:t>
      </w:r>
      <w:r>
        <w:rPr>
          <w:sz w:val="28"/>
          <w:szCs w:val="28"/>
        </w:rPr>
        <w:t>е</w:t>
      </w:r>
      <w:r w:rsidRPr="006340E0">
        <w:rPr>
          <w:sz w:val="28"/>
          <w:szCs w:val="28"/>
        </w:rPr>
        <w:t xml:space="preserve"> работников органов </w:t>
      </w:r>
      <w:proofErr w:type="spellStart"/>
      <w:r w:rsidRPr="006340E0">
        <w:rPr>
          <w:sz w:val="28"/>
          <w:szCs w:val="28"/>
        </w:rPr>
        <w:t>Гостехнадзора</w:t>
      </w:r>
      <w:proofErr w:type="spellEnd"/>
      <w:r w:rsidRPr="006340E0">
        <w:rPr>
          <w:sz w:val="28"/>
          <w:szCs w:val="28"/>
        </w:rPr>
        <w:t xml:space="preserve"> на тему: «О реализации норма законодательства, регламентирующих деятельность органов </w:t>
      </w:r>
      <w:proofErr w:type="spellStart"/>
      <w:r w:rsidRPr="006340E0">
        <w:rPr>
          <w:sz w:val="28"/>
          <w:szCs w:val="28"/>
        </w:rPr>
        <w:t>гостехнадзора</w:t>
      </w:r>
      <w:proofErr w:type="spellEnd"/>
      <w:r w:rsidRPr="006340E0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417D37" w:rsidRDefault="00417D37" w:rsidP="00417D37">
      <w:pPr>
        <w:suppressAutoHyphens/>
        <w:ind w:firstLine="709"/>
        <w:jc w:val="both"/>
        <w:rPr>
          <w:b/>
          <w:noProof/>
          <w:sz w:val="28"/>
          <w:szCs w:val="28"/>
        </w:rPr>
      </w:pPr>
      <w:r w:rsidRPr="009278B2">
        <w:rPr>
          <w:b/>
          <w:noProof/>
          <w:sz w:val="28"/>
          <w:szCs w:val="28"/>
        </w:rPr>
        <w:t>3.2. Оказание государственных услуг и контрольно-надзорная деятельность, в том числе:</w:t>
      </w:r>
    </w:p>
    <w:p w:rsidR="00417D37" w:rsidRPr="007F2702" w:rsidRDefault="00417D37" w:rsidP="00417D37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9278B2">
        <w:rPr>
          <w:noProof/>
          <w:sz w:val="28"/>
          <w:szCs w:val="28"/>
        </w:rPr>
        <w:t>В целях  реализации  мероприятий по контролю за соблюдением обязательных требований, при осуществлении регионального государственного надзора за соблюдением норм и правил эксплуатации самоходных машин и других видов техники в части обеспечения безопасности для жизни, здоровья людей и имущества, охраны окружающей среды, Гостехнадзором ЛО в 202</w:t>
      </w:r>
      <w:r>
        <w:rPr>
          <w:noProof/>
          <w:sz w:val="28"/>
          <w:szCs w:val="28"/>
        </w:rPr>
        <w:t>1</w:t>
      </w:r>
      <w:r w:rsidRPr="009278B2">
        <w:rPr>
          <w:noProof/>
          <w:sz w:val="28"/>
          <w:szCs w:val="28"/>
        </w:rPr>
        <w:t xml:space="preserve"> г. проведено </w:t>
      </w:r>
      <w:r w:rsidRPr="007F2702">
        <w:rPr>
          <w:noProof/>
          <w:sz w:val="28"/>
          <w:szCs w:val="28"/>
        </w:rPr>
        <w:t>5 плановых выездных проверок юридических лиц.</w:t>
      </w:r>
      <w:proofErr w:type="gramEnd"/>
      <w:r w:rsidRPr="007F2702">
        <w:rPr>
          <w:noProof/>
          <w:sz w:val="28"/>
          <w:szCs w:val="28"/>
        </w:rPr>
        <w:t xml:space="preserve"> </w:t>
      </w:r>
      <w:r w:rsidRPr="007F2702">
        <w:rPr>
          <w:sz w:val="28"/>
          <w:szCs w:val="28"/>
        </w:rPr>
        <w:t>Были проверены: ООО «</w:t>
      </w:r>
      <w:proofErr w:type="spellStart"/>
      <w:r w:rsidRPr="007F2702">
        <w:rPr>
          <w:sz w:val="28"/>
          <w:szCs w:val="28"/>
        </w:rPr>
        <w:t>Кинеф</w:t>
      </w:r>
      <w:proofErr w:type="spellEnd"/>
      <w:r w:rsidRPr="007F2702">
        <w:rPr>
          <w:sz w:val="28"/>
          <w:szCs w:val="28"/>
        </w:rPr>
        <w:t>» и ОАО «</w:t>
      </w:r>
      <w:proofErr w:type="spellStart"/>
      <w:r w:rsidRPr="007F2702">
        <w:rPr>
          <w:sz w:val="28"/>
          <w:szCs w:val="28"/>
        </w:rPr>
        <w:t>Светогорское</w:t>
      </w:r>
      <w:proofErr w:type="spellEnd"/>
      <w:r w:rsidRPr="007F2702">
        <w:rPr>
          <w:sz w:val="28"/>
          <w:szCs w:val="28"/>
        </w:rPr>
        <w:t xml:space="preserve"> жилищно-коммунальное хозяйство», ООО «</w:t>
      </w:r>
      <w:proofErr w:type="spellStart"/>
      <w:r w:rsidRPr="007F2702">
        <w:rPr>
          <w:sz w:val="28"/>
          <w:szCs w:val="28"/>
        </w:rPr>
        <w:t>Петербургцемент</w:t>
      </w:r>
      <w:proofErr w:type="spellEnd"/>
      <w:r w:rsidRPr="007F2702">
        <w:rPr>
          <w:sz w:val="28"/>
          <w:szCs w:val="28"/>
        </w:rPr>
        <w:t>», ООО «Сланцы», АО «ЛСК». По результатам проверок выдано 2 предписания об устранении нарушений</w:t>
      </w:r>
      <w:r w:rsidRPr="007F2702">
        <w:rPr>
          <w:noProof/>
          <w:sz w:val="28"/>
          <w:szCs w:val="28"/>
        </w:rPr>
        <w:t xml:space="preserve">. </w:t>
      </w:r>
      <w:r w:rsidRPr="007F2702">
        <w:rPr>
          <w:sz w:val="28"/>
          <w:szCs w:val="28"/>
        </w:rPr>
        <w:t>Проведена 1 внеплановая проверка в отношен</w:t>
      </w:r>
      <w:proofErr w:type="gramStart"/>
      <w:r w:rsidRPr="007F2702">
        <w:rPr>
          <w:sz w:val="28"/>
          <w:szCs w:val="28"/>
        </w:rPr>
        <w:t>ии АО</w:t>
      </w:r>
      <w:proofErr w:type="gramEnd"/>
      <w:r w:rsidRPr="007F2702">
        <w:rPr>
          <w:sz w:val="28"/>
          <w:szCs w:val="28"/>
        </w:rPr>
        <w:t xml:space="preserve"> «Агротехника», в связи с причинением вреда жизни и здоровью граждан, вынесено предписание об устранении выявленных нарушений установленных обязательных требований при эксплуатации самоходных машин и других видов техники.</w:t>
      </w:r>
    </w:p>
    <w:p w:rsidR="00417D37" w:rsidRPr="007F2702" w:rsidRDefault="00417D37" w:rsidP="00417D37">
      <w:pPr>
        <w:suppressAutoHyphens/>
        <w:ind w:firstLine="709"/>
        <w:jc w:val="both"/>
        <w:rPr>
          <w:sz w:val="28"/>
          <w:szCs w:val="28"/>
        </w:rPr>
      </w:pPr>
      <w:r w:rsidRPr="007F2702">
        <w:rPr>
          <w:sz w:val="28"/>
          <w:szCs w:val="28"/>
        </w:rPr>
        <w:t>Проведена 1 внеплановая проверка в отношении Муниципального автономного учреждения «</w:t>
      </w:r>
      <w:proofErr w:type="spellStart"/>
      <w:r w:rsidRPr="007F2702">
        <w:rPr>
          <w:sz w:val="28"/>
          <w:szCs w:val="28"/>
        </w:rPr>
        <w:t>Межпоселенческий</w:t>
      </w:r>
      <w:proofErr w:type="spellEnd"/>
      <w:r w:rsidRPr="007F2702">
        <w:rPr>
          <w:sz w:val="28"/>
          <w:szCs w:val="28"/>
        </w:rPr>
        <w:t xml:space="preserve"> центр культуры и молодежного творчества» МО Выборгского района Ленинградской области в связи с возникновением угрозы причинения вреда жизни, здоровью граждан, вынесено предписание об устранении выявленных нарушений установленных обязательных требований.</w:t>
      </w:r>
    </w:p>
    <w:p w:rsidR="00417D37" w:rsidRPr="007F2702" w:rsidRDefault="00417D37" w:rsidP="00417D37">
      <w:pPr>
        <w:suppressAutoHyphens/>
        <w:ind w:firstLine="709"/>
        <w:jc w:val="both"/>
        <w:rPr>
          <w:sz w:val="28"/>
          <w:szCs w:val="28"/>
        </w:rPr>
      </w:pPr>
      <w:r w:rsidRPr="007F2702">
        <w:rPr>
          <w:sz w:val="28"/>
          <w:szCs w:val="28"/>
        </w:rPr>
        <w:t xml:space="preserve">Совместно с органами прокуратуры и районными подразделениями Госавтоинспекции, в соответствии с опубликованными в средствах массовой информации сведениями, было проведено два профилактических мероприятия: в </w:t>
      </w:r>
      <w:proofErr w:type="spellStart"/>
      <w:r w:rsidRPr="007F2702">
        <w:rPr>
          <w:sz w:val="28"/>
          <w:szCs w:val="28"/>
        </w:rPr>
        <w:t>Сланцевском</w:t>
      </w:r>
      <w:proofErr w:type="spellEnd"/>
      <w:r w:rsidRPr="007F2702">
        <w:rPr>
          <w:sz w:val="28"/>
          <w:szCs w:val="28"/>
        </w:rPr>
        <w:t xml:space="preserve"> (16.07.21г.) и Кировском (30.07.21г.) районах Ленинградской области.</w:t>
      </w:r>
    </w:p>
    <w:p w:rsidR="00417D37" w:rsidRPr="007F2702" w:rsidRDefault="00417D37" w:rsidP="00417D37">
      <w:pPr>
        <w:suppressAutoHyphens/>
        <w:ind w:firstLine="709"/>
        <w:jc w:val="both"/>
        <w:rPr>
          <w:sz w:val="28"/>
          <w:szCs w:val="28"/>
        </w:rPr>
      </w:pPr>
      <w:r w:rsidRPr="007F2702">
        <w:rPr>
          <w:sz w:val="28"/>
          <w:szCs w:val="28"/>
        </w:rPr>
        <w:t xml:space="preserve">23 октября 2021 г. на территории </w:t>
      </w:r>
      <w:proofErr w:type="spellStart"/>
      <w:r w:rsidRPr="007F2702">
        <w:rPr>
          <w:sz w:val="28"/>
          <w:szCs w:val="28"/>
        </w:rPr>
        <w:t>Приозерского</w:t>
      </w:r>
      <w:proofErr w:type="spellEnd"/>
      <w:r w:rsidRPr="007F2702">
        <w:rPr>
          <w:sz w:val="28"/>
          <w:szCs w:val="28"/>
        </w:rPr>
        <w:t xml:space="preserve"> муниципального района Ленинградской области совместно с ОМВД России по </w:t>
      </w:r>
      <w:proofErr w:type="spellStart"/>
      <w:r w:rsidRPr="007F2702">
        <w:rPr>
          <w:sz w:val="28"/>
          <w:szCs w:val="28"/>
        </w:rPr>
        <w:t>Приозерскому</w:t>
      </w:r>
      <w:proofErr w:type="spellEnd"/>
      <w:r w:rsidRPr="007F2702">
        <w:rPr>
          <w:sz w:val="28"/>
          <w:szCs w:val="28"/>
        </w:rPr>
        <w:t xml:space="preserve"> району Ленинградской области были организованы совместные мероприятия на территории горнолыжного курорта "Золотая Долина" в местах проведения соревнований на внедорожной технике.</w:t>
      </w:r>
    </w:p>
    <w:p w:rsidR="00417D37" w:rsidRPr="007F2702" w:rsidRDefault="00417D37" w:rsidP="00417D37">
      <w:pPr>
        <w:suppressAutoHyphens/>
        <w:ind w:firstLine="709"/>
        <w:jc w:val="both"/>
        <w:rPr>
          <w:sz w:val="28"/>
          <w:szCs w:val="28"/>
        </w:rPr>
      </w:pPr>
      <w:r w:rsidRPr="007F2702">
        <w:rPr>
          <w:sz w:val="28"/>
          <w:szCs w:val="28"/>
        </w:rPr>
        <w:t>Во исполнение решения комиссии по безопасности дорожного движения Всеволожского муниципального района 19 ноября 2021 г. были проведены совместные с отделом ГИБДД УМВД России по Всеволожскому району Ленинградской области мероприятия на территории указанного муниципального района по профилактике нарушения обязательных требований и норм при эксплуатации внедорожной техники.</w:t>
      </w:r>
    </w:p>
    <w:p w:rsidR="00417D37" w:rsidRPr="007F2702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r w:rsidRPr="007F2702">
        <w:rPr>
          <w:sz w:val="28"/>
          <w:szCs w:val="28"/>
        </w:rPr>
        <w:t xml:space="preserve">25 ноября 2021 г. совместно с сотрудниками ГИБДД </w:t>
      </w:r>
      <w:proofErr w:type="spellStart"/>
      <w:r w:rsidRPr="007F2702">
        <w:rPr>
          <w:sz w:val="28"/>
          <w:szCs w:val="28"/>
        </w:rPr>
        <w:t>Кингисеппского</w:t>
      </w:r>
      <w:proofErr w:type="spellEnd"/>
      <w:r w:rsidRPr="007F2702">
        <w:rPr>
          <w:sz w:val="28"/>
          <w:szCs w:val="28"/>
        </w:rPr>
        <w:t xml:space="preserve"> района Ленинградской области проведены совместные мероприятия по профилактике правонарушений на </w:t>
      </w:r>
      <w:proofErr w:type="spellStart"/>
      <w:r w:rsidRPr="007F2702">
        <w:rPr>
          <w:sz w:val="28"/>
          <w:szCs w:val="28"/>
        </w:rPr>
        <w:t>обьектах</w:t>
      </w:r>
      <w:proofErr w:type="spellEnd"/>
      <w:r w:rsidRPr="007F2702">
        <w:rPr>
          <w:sz w:val="28"/>
          <w:szCs w:val="28"/>
        </w:rPr>
        <w:t xml:space="preserve"> строительства газоперерабатывающего комплекса </w:t>
      </w:r>
      <w:proofErr w:type="gramStart"/>
      <w:r w:rsidRPr="007F2702">
        <w:rPr>
          <w:sz w:val="28"/>
          <w:szCs w:val="28"/>
        </w:rPr>
        <w:t>Уст-</w:t>
      </w:r>
      <w:proofErr w:type="spellStart"/>
      <w:r w:rsidRPr="007F2702">
        <w:rPr>
          <w:sz w:val="28"/>
          <w:szCs w:val="28"/>
        </w:rPr>
        <w:t>Лужского</w:t>
      </w:r>
      <w:proofErr w:type="spellEnd"/>
      <w:proofErr w:type="gramEnd"/>
      <w:r w:rsidRPr="007F2702">
        <w:rPr>
          <w:sz w:val="28"/>
          <w:szCs w:val="28"/>
        </w:rPr>
        <w:t xml:space="preserve"> сельского поселения.</w:t>
      </w:r>
    </w:p>
    <w:p w:rsidR="00417D37" w:rsidRPr="007F2702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r w:rsidRPr="007F2702">
        <w:rPr>
          <w:noProof/>
          <w:sz w:val="28"/>
          <w:szCs w:val="28"/>
        </w:rPr>
        <w:lastRenderedPageBreak/>
        <w:t>За отчетный период проведено 4  плановых рейдовых мероприятия:"Снегоход", "Частник", "Профилактика", "Квадроцикл". Данные мероприятия освещались в средствах массовой информации (2 репортажа на телевидении ЛенТВ и Россия2), а также на официальных сайтах Управления и районных администраций Ленинградской области.</w:t>
      </w:r>
    </w:p>
    <w:p w:rsidR="00417D37" w:rsidRPr="007F2702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r w:rsidRPr="007F2702">
        <w:rPr>
          <w:noProof/>
          <w:sz w:val="28"/>
          <w:szCs w:val="28"/>
        </w:rPr>
        <w:t>Кроме того, за указанный период</w:t>
      </w:r>
      <w:r w:rsidRPr="007F2702">
        <w:rPr>
          <w:rStyle w:val="af9"/>
          <w:sz w:val="28"/>
          <w:szCs w:val="28"/>
          <w:bdr w:val="none" w:sz="0" w:space="0" w:color="auto" w:frame="1"/>
          <w:shd w:val="clear" w:color="auto" w:fill="FFFFFF"/>
        </w:rPr>
        <w:t xml:space="preserve"> в 2021 году проведено 4 </w:t>
      </w:r>
      <w:proofErr w:type="spellStart"/>
      <w:r w:rsidRPr="007F2702">
        <w:rPr>
          <w:rStyle w:val="af9"/>
          <w:sz w:val="28"/>
          <w:szCs w:val="28"/>
          <w:bdr w:val="none" w:sz="0" w:space="0" w:color="auto" w:frame="1"/>
          <w:shd w:val="clear" w:color="auto" w:fill="FFFFFF"/>
        </w:rPr>
        <w:t>вебинара</w:t>
      </w:r>
      <w:proofErr w:type="spellEnd"/>
      <w:r w:rsidRPr="007F2702">
        <w:rPr>
          <w:rStyle w:val="af9"/>
          <w:sz w:val="28"/>
          <w:szCs w:val="28"/>
          <w:bdr w:val="none" w:sz="0" w:space="0" w:color="auto" w:frame="1"/>
          <w:shd w:val="clear" w:color="auto" w:fill="FFFFFF"/>
        </w:rPr>
        <w:t xml:space="preserve"> по вопросам профилактики нарушений обязательных требований к осуществлению эксплуатации самоходных машин и соблюдению безопасности и эксплуатации аттракционов.</w:t>
      </w:r>
    </w:p>
    <w:p w:rsidR="00417D37" w:rsidRPr="007F2702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r w:rsidRPr="007F2702">
        <w:rPr>
          <w:noProof/>
          <w:sz w:val="28"/>
          <w:szCs w:val="28"/>
        </w:rPr>
        <w:t>Всего за 2021 год было оформлено 376 материалов по делам об административным правонарушениям, из них:</w:t>
      </w:r>
    </w:p>
    <w:p w:rsidR="00417D37" w:rsidRPr="007F2702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r w:rsidRPr="007F2702">
        <w:rPr>
          <w:noProof/>
          <w:sz w:val="28"/>
          <w:szCs w:val="28"/>
        </w:rPr>
        <w:t>- 162 протокола по ст. 9.3 (нарушение правил и норм эксплуатации);</w:t>
      </w:r>
    </w:p>
    <w:p w:rsidR="00417D37" w:rsidRPr="007F2702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r w:rsidRPr="007F2702">
        <w:rPr>
          <w:noProof/>
          <w:sz w:val="28"/>
          <w:szCs w:val="28"/>
        </w:rPr>
        <w:t>- 203 протокола по ст. 19.22 ч. 1 (нарушение правил регистрации);</w:t>
      </w:r>
    </w:p>
    <w:p w:rsidR="00417D37" w:rsidRPr="007F2702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r w:rsidRPr="007F2702">
        <w:rPr>
          <w:noProof/>
          <w:sz w:val="28"/>
          <w:szCs w:val="28"/>
        </w:rPr>
        <w:t>- 2 протокола по ст. 12. 37 ч. 2 (отсутствие ОСАГО);</w:t>
      </w:r>
    </w:p>
    <w:p w:rsidR="00417D37" w:rsidRPr="007F2702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r w:rsidRPr="007F2702">
        <w:rPr>
          <w:noProof/>
          <w:sz w:val="28"/>
          <w:szCs w:val="28"/>
        </w:rPr>
        <w:t>- 9 протоколов по ст. 14.43 ч. 1 (нарушение требованией технических регламентов, связанных с эксплуатацией аттракционов).</w:t>
      </w:r>
    </w:p>
    <w:p w:rsidR="00417D37" w:rsidRPr="007F2702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r w:rsidRPr="007F2702">
        <w:rPr>
          <w:noProof/>
          <w:sz w:val="28"/>
          <w:szCs w:val="28"/>
        </w:rPr>
        <w:t>Сумма штрафов по вынесенным постановлениям составляет 725700,00 рублей. 630300,00 оплачено и материалы с не истекшим сроком исполнения находятся на контроле.</w:t>
      </w:r>
    </w:p>
    <w:p w:rsidR="00417D37" w:rsidRPr="007F2702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proofErr w:type="gramStart"/>
      <w:r w:rsidRPr="007F2702">
        <w:rPr>
          <w:noProof/>
          <w:sz w:val="28"/>
          <w:szCs w:val="28"/>
        </w:rPr>
        <w:t>За 2021 год предоставлено более 28475 различных госуслуг из них:</w:t>
      </w:r>
      <w:proofErr w:type="gramEnd"/>
    </w:p>
    <w:p w:rsidR="00417D37" w:rsidRPr="007F2702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r w:rsidRPr="007F2702">
        <w:rPr>
          <w:noProof/>
          <w:sz w:val="28"/>
          <w:szCs w:val="28"/>
        </w:rPr>
        <w:t>- по совершению регистрационных действий 6650 (-107 АППГ).</w:t>
      </w:r>
    </w:p>
    <w:p w:rsidR="00417D37" w:rsidRPr="007F2702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r w:rsidRPr="007F2702">
        <w:rPr>
          <w:noProof/>
          <w:sz w:val="28"/>
          <w:szCs w:val="28"/>
        </w:rPr>
        <w:t>- представлено для проведения технического осмотра всего 16747 единиц т/с., при этом пройдено ТО 45% (+1% АППГ)</w:t>
      </w:r>
    </w:p>
    <w:p w:rsidR="00417D37" w:rsidRPr="007F2702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r w:rsidRPr="007F2702">
        <w:rPr>
          <w:noProof/>
          <w:sz w:val="28"/>
          <w:szCs w:val="28"/>
        </w:rPr>
        <w:t>- по допуску к управлению самоходными машинами 5078, при этом выдано новых удостоверений 2160(-182 АППГ) и заменено 2918 (+221 АППГ)</w:t>
      </w:r>
    </w:p>
    <w:p w:rsidR="00417D37" w:rsidRPr="007F2702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r w:rsidRPr="007F2702">
        <w:rPr>
          <w:noProof/>
          <w:sz w:val="28"/>
          <w:szCs w:val="28"/>
        </w:rPr>
        <w:t xml:space="preserve">Показатель «доля самоходных машин, представленных на технический осмотр, от общего количества зарегистрированных самоходных машин» по региону за 2021 год достигнут. Плановое значение на 2021 год составляет 49%, фактически по итогам года - 50,5%. Указанный показатель является процентным отношением представленной на ТО техники (16747 ед.) к общему числу зарегистрированной техники в регионе (33161 ед.). </w:t>
      </w:r>
    </w:p>
    <w:p w:rsidR="00417D37" w:rsidRPr="007F2702" w:rsidRDefault="00417D37" w:rsidP="00417D37">
      <w:pPr>
        <w:suppressAutoHyphens/>
        <w:ind w:firstLine="709"/>
        <w:jc w:val="both"/>
        <w:rPr>
          <w:noProof/>
          <w:sz w:val="28"/>
          <w:szCs w:val="28"/>
        </w:rPr>
      </w:pPr>
      <w:r w:rsidRPr="009278B2">
        <w:rPr>
          <w:noProof/>
          <w:sz w:val="28"/>
          <w:szCs w:val="28"/>
        </w:rPr>
        <w:t xml:space="preserve">Выдано предприятиям изготовителям самоходных машин </w:t>
      </w:r>
      <w:r>
        <w:rPr>
          <w:noProof/>
          <w:sz w:val="28"/>
          <w:szCs w:val="28"/>
        </w:rPr>
        <w:t xml:space="preserve"> </w:t>
      </w:r>
      <w:r w:rsidRPr="009278B2">
        <w:rPr>
          <w:noProof/>
          <w:sz w:val="28"/>
          <w:szCs w:val="28"/>
        </w:rPr>
        <w:t>шт</w:t>
      </w:r>
      <w:r>
        <w:rPr>
          <w:noProof/>
          <w:sz w:val="28"/>
          <w:szCs w:val="28"/>
        </w:rPr>
        <w:t>ук</w:t>
      </w:r>
      <w:r w:rsidRPr="009278B2">
        <w:rPr>
          <w:noProof/>
          <w:sz w:val="28"/>
          <w:szCs w:val="28"/>
        </w:rPr>
        <w:t xml:space="preserve"> Паспортов Самоходных Машин.</w:t>
      </w:r>
    </w:p>
    <w:p w:rsidR="00AD4FAC" w:rsidRPr="00502EC3" w:rsidRDefault="00B673E1" w:rsidP="00AD4FAC">
      <w:pPr>
        <w:ind w:firstLine="36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4</w:t>
      </w:r>
      <w:r w:rsidR="00AD4FAC">
        <w:rPr>
          <w:b/>
          <w:sz w:val="28"/>
          <w:szCs w:val="28"/>
        </w:rPr>
        <w:t xml:space="preserve">. </w:t>
      </w:r>
      <w:r w:rsidR="00AD4FAC" w:rsidRPr="00FE66A7">
        <w:rPr>
          <w:b/>
          <w:sz w:val="28"/>
          <w:szCs w:val="28"/>
        </w:rPr>
        <w:t xml:space="preserve">Основное мероприятие </w:t>
      </w:r>
      <w:r w:rsidR="008A57AD">
        <w:rPr>
          <w:b/>
          <w:sz w:val="28"/>
          <w:szCs w:val="28"/>
        </w:rPr>
        <w:t>«</w:t>
      </w:r>
      <w:r w:rsidR="00AD4FAC" w:rsidRPr="00502EC3">
        <w:rPr>
          <w:b/>
          <w:sz w:val="28"/>
          <w:szCs w:val="28"/>
        </w:rPr>
        <w:t xml:space="preserve">Федеральный проект </w:t>
      </w:r>
      <w:r w:rsidR="008A57AD">
        <w:rPr>
          <w:b/>
          <w:sz w:val="28"/>
          <w:szCs w:val="28"/>
        </w:rPr>
        <w:t>«</w:t>
      </w:r>
      <w:r w:rsidR="00AD4FAC" w:rsidRPr="00502EC3">
        <w:rPr>
          <w:b/>
          <w:sz w:val="28"/>
          <w:szCs w:val="28"/>
        </w:rPr>
        <w:t>Регио</w:t>
      </w:r>
      <w:r w:rsidR="008A57AD">
        <w:rPr>
          <w:b/>
          <w:sz w:val="28"/>
          <w:szCs w:val="28"/>
        </w:rPr>
        <w:t>нальная и местная дорожная сеть»</w:t>
      </w:r>
      <w:r w:rsidR="00AD4FAC" w:rsidRPr="00502EC3">
        <w:rPr>
          <w:b/>
          <w:sz w:val="28"/>
          <w:szCs w:val="28"/>
        </w:rPr>
        <w:t xml:space="preserve"> (региональный проект  </w:t>
      </w:r>
      <w:r w:rsidR="008A57AD">
        <w:rPr>
          <w:b/>
          <w:sz w:val="28"/>
          <w:szCs w:val="28"/>
        </w:rPr>
        <w:t>«</w:t>
      </w:r>
      <w:r w:rsidR="00AD4FAC" w:rsidRPr="00502EC3">
        <w:rPr>
          <w:b/>
          <w:sz w:val="28"/>
          <w:szCs w:val="28"/>
        </w:rPr>
        <w:t>Региональная и местная дорожная сеть</w:t>
      </w:r>
      <w:r w:rsidR="008A57AD">
        <w:rPr>
          <w:b/>
          <w:sz w:val="28"/>
          <w:szCs w:val="28"/>
        </w:rPr>
        <w:t>»</w:t>
      </w:r>
      <w:r w:rsidR="00AD4FAC" w:rsidRPr="00502EC3">
        <w:rPr>
          <w:b/>
          <w:sz w:val="28"/>
          <w:szCs w:val="28"/>
        </w:rPr>
        <w:t xml:space="preserve"> (Ленинградская область)).</w:t>
      </w:r>
    </w:p>
    <w:p w:rsidR="00AD4FAC" w:rsidRPr="00FE4F81" w:rsidRDefault="00B673E1" w:rsidP="00AD4FAC">
      <w:pPr>
        <w:pStyle w:val="af5"/>
        <w:ind w:left="450"/>
        <w:jc w:val="center"/>
        <w:rPr>
          <w:sz w:val="28"/>
          <w:szCs w:val="28"/>
        </w:rPr>
      </w:pPr>
      <w:r w:rsidRPr="00FE4F81">
        <w:rPr>
          <w:sz w:val="28"/>
          <w:szCs w:val="28"/>
        </w:rPr>
        <w:t>4</w:t>
      </w:r>
      <w:r w:rsidR="00AD4FAC" w:rsidRPr="00FE4F81">
        <w:rPr>
          <w:sz w:val="28"/>
          <w:szCs w:val="28"/>
        </w:rPr>
        <w:t xml:space="preserve">.1. </w:t>
      </w:r>
      <w:proofErr w:type="gramStart"/>
      <w:r w:rsidR="00AD4FAC" w:rsidRPr="00FE4F81">
        <w:rPr>
          <w:sz w:val="28"/>
          <w:szCs w:val="28"/>
        </w:rPr>
        <w:t>Устройство недостающих, восстановление существующих и обеспечение функционирования элементов обустройства автомобильных дорогах общего пользования регионального и межмуниципального значения, непосредственно влияющих на обеспечение безопасности дорожного движения.</w:t>
      </w:r>
      <w:proofErr w:type="gramEnd"/>
    </w:p>
    <w:p w:rsidR="00AD4FAC" w:rsidRPr="00FE4F81" w:rsidRDefault="00AD4FAC" w:rsidP="00AD4FAC">
      <w:pPr>
        <w:rPr>
          <w:sz w:val="28"/>
          <w:szCs w:val="28"/>
          <w:u w:val="single"/>
        </w:rPr>
      </w:pPr>
    </w:p>
    <w:p w:rsidR="004164C3" w:rsidRPr="004164C3" w:rsidRDefault="004164C3" w:rsidP="004164C3">
      <w:pPr>
        <w:ind w:firstLine="709"/>
        <w:jc w:val="both"/>
        <w:rPr>
          <w:sz w:val="28"/>
          <w:szCs w:val="28"/>
        </w:rPr>
      </w:pPr>
      <w:r w:rsidRPr="004164C3">
        <w:rPr>
          <w:sz w:val="28"/>
          <w:szCs w:val="28"/>
        </w:rPr>
        <w:t>Государственный заказчик –</w:t>
      </w:r>
      <w:r>
        <w:rPr>
          <w:sz w:val="28"/>
          <w:szCs w:val="28"/>
        </w:rPr>
        <w:t xml:space="preserve"> </w:t>
      </w:r>
      <w:r w:rsidRPr="004164C3">
        <w:rPr>
          <w:sz w:val="28"/>
          <w:szCs w:val="28"/>
        </w:rPr>
        <w:t>ГКУ «</w:t>
      </w:r>
      <w:proofErr w:type="spellStart"/>
      <w:r w:rsidRPr="004164C3">
        <w:rPr>
          <w:sz w:val="28"/>
          <w:szCs w:val="28"/>
        </w:rPr>
        <w:t>Ленавтодор</w:t>
      </w:r>
      <w:proofErr w:type="spellEnd"/>
      <w:r w:rsidRPr="004164C3">
        <w:rPr>
          <w:sz w:val="28"/>
          <w:szCs w:val="28"/>
        </w:rPr>
        <w:t>»:</w:t>
      </w:r>
    </w:p>
    <w:p w:rsidR="004164C3" w:rsidRPr="004164C3" w:rsidRDefault="004164C3" w:rsidP="004164C3">
      <w:pPr>
        <w:ind w:firstLine="709"/>
        <w:jc w:val="both"/>
        <w:rPr>
          <w:sz w:val="28"/>
          <w:szCs w:val="28"/>
        </w:rPr>
      </w:pPr>
      <w:r w:rsidRPr="004164C3">
        <w:rPr>
          <w:sz w:val="28"/>
          <w:szCs w:val="28"/>
        </w:rPr>
        <w:t xml:space="preserve">План года –  </w:t>
      </w:r>
      <w:r w:rsidRPr="004164C3">
        <w:rPr>
          <w:b/>
          <w:sz w:val="28"/>
          <w:szCs w:val="28"/>
        </w:rPr>
        <w:t>26 836,1</w:t>
      </w:r>
      <w:r w:rsidRPr="004164C3">
        <w:rPr>
          <w:sz w:val="28"/>
          <w:szCs w:val="28"/>
        </w:rPr>
        <w:t xml:space="preserve"> тыс. рублей за счет средств областного бюджета.</w:t>
      </w:r>
    </w:p>
    <w:p w:rsidR="004164C3" w:rsidRPr="004164C3" w:rsidRDefault="004164C3" w:rsidP="004164C3">
      <w:pPr>
        <w:ind w:firstLine="709"/>
        <w:jc w:val="both"/>
        <w:rPr>
          <w:sz w:val="28"/>
          <w:szCs w:val="28"/>
        </w:rPr>
      </w:pPr>
      <w:r w:rsidRPr="004164C3">
        <w:rPr>
          <w:sz w:val="28"/>
          <w:szCs w:val="28"/>
        </w:rPr>
        <w:t xml:space="preserve">Выполнено работ и профинансировано – </w:t>
      </w:r>
      <w:r w:rsidRPr="004164C3">
        <w:rPr>
          <w:b/>
          <w:sz w:val="28"/>
          <w:szCs w:val="28"/>
        </w:rPr>
        <w:t>25 944,7</w:t>
      </w:r>
      <w:r w:rsidRPr="004164C3">
        <w:rPr>
          <w:sz w:val="28"/>
          <w:szCs w:val="28"/>
        </w:rPr>
        <w:t xml:space="preserve"> тыс. рублей (96,7% от плана года).</w:t>
      </w:r>
    </w:p>
    <w:p w:rsidR="00927A28" w:rsidRPr="00927A28" w:rsidRDefault="004164C3" w:rsidP="004164C3">
      <w:pPr>
        <w:ind w:firstLine="709"/>
        <w:jc w:val="both"/>
        <w:rPr>
          <w:sz w:val="28"/>
          <w:szCs w:val="28"/>
        </w:rPr>
      </w:pPr>
      <w:r w:rsidRPr="004164C3">
        <w:rPr>
          <w:sz w:val="28"/>
          <w:szCs w:val="28"/>
        </w:rPr>
        <w:t xml:space="preserve">Выполнены работы по техническому перевооружению </w:t>
      </w:r>
      <w:proofErr w:type="gramStart"/>
      <w:r w:rsidRPr="004164C3">
        <w:rPr>
          <w:sz w:val="28"/>
          <w:szCs w:val="28"/>
        </w:rPr>
        <w:t>участка</w:t>
      </w:r>
      <w:proofErr w:type="gramEnd"/>
      <w:r w:rsidRPr="004164C3">
        <w:rPr>
          <w:sz w:val="28"/>
          <w:szCs w:val="28"/>
        </w:rPr>
        <w:t xml:space="preserve"> а/д общего поль</w:t>
      </w:r>
      <w:r>
        <w:rPr>
          <w:sz w:val="28"/>
          <w:szCs w:val="28"/>
        </w:rPr>
        <w:t>зования регионального значения «Санкт-Петербург-</w:t>
      </w:r>
      <w:proofErr w:type="spellStart"/>
      <w:r>
        <w:rPr>
          <w:sz w:val="28"/>
          <w:szCs w:val="28"/>
        </w:rPr>
        <w:t>Матокса</w:t>
      </w:r>
      <w:proofErr w:type="spellEnd"/>
      <w:r>
        <w:rPr>
          <w:sz w:val="28"/>
          <w:szCs w:val="28"/>
        </w:rPr>
        <w:t>»</w:t>
      </w:r>
      <w:r w:rsidRPr="004164C3">
        <w:rPr>
          <w:sz w:val="28"/>
          <w:szCs w:val="28"/>
        </w:rPr>
        <w:t>.</w:t>
      </w:r>
    </w:p>
    <w:p w:rsidR="00304B33" w:rsidRPr="00220601" w:rsidRDefault="00304B33" w:rsidP="004164C3">
      <w:pPr>
        <w:jc w:val="both"/>
        <w:rPr>
          <w:sz w:val="28"/>
          <w:szCs w:val="28"/>
        </w:rPr>
      </w:pPr>
    </w:p>
    <w:p w:rsidR="008A57AD" w:rsidRPr="00B673E1" w:rsidRDefault="00395814" w:rsidP="00B673E1">
      <w:pPr>
        <w:pStyle w:val="af5"/>
        <w:numPr>
          <w:ilvl w:val="0"/>
          <w:numId w:val="24"/>
        </w:numPr>
        <w:jc w:val="center"/>
        <w:rPr>
          <w:b/>
          <w:color w:val="000000"/>
          <w:sz w:val="28"/>
          <w:szCs w:val="28"/>
        </w:rPr>
      </w:pPr>
      <w:r w:rsidRPr="00B673E1">
        <w:rPr>
          <w:b/>
          <w:sz w:val="28"/>
          <w:szCs w:val="28"/>
        </w:rPr>
        <w:t xml:space="preserve">Основное мероприятие </w:t>
      </w:r>
      <w:r w:rsidR="008A57AD" w:rsidRPr="00B673E1">
        <w:rPr>
          <w:b/>
          <w:sz w:val="28"/>
          <w:szCs w:val="28"/>
        </w:rPr>
        <w:t>«</w:t>
      </w:r>
      <w:r w:rsidRPr="00B673E1">
        <w:rPr>
          <w:b/>
          <w:sz w:val="28"/>
          <w:szCs w:val="28"/>
        </w:rPr>
        <w:t xml:space="preserve">Федеральный проект </w:t>
      </w:r>
      <w:r w:rsidR="008A57AD" w:rsidRPr="00B673E1">
        <w:rPr>
          <w:b/>
          <w:sz w:val="28"/>
          <w:szCs w:val="28"/>
        </w:rPr>
        <w:t>«</w:t>
      </w:r>
      <w:r w:rsidRPr="00B673E1">
        <w:rPr>
          <w:b/>
          <w:sz w:val="28"/>
          <w:szCs w:val="28"/>
        </w:rPr>
        <w:t>Общесистемные ме</w:t>
      </w:r>
      <w:r w:rsidR="008A57AD" w:rsidRPr="00B673E1">
        <w:rPr>
          <w:b/>
          <w:sz w:val="28"/>
          <w:szCs w:val="28"/>
        </w:rPr>
        <w:t>ры развития дорожного хозяйства» (региональный проект  «Региональная и местная дорожная сеть» (Ленинградская область)).</w:t>
      </w:r>
    </w:p>
    <w:p w:rsidR="001D2CD9" w:rsidRPr="004744D1" w:rsidRDefault="004744D1" w:rsidP="004744D1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5.1.</w:t>
      </w:r>
      <w:r w:rsidR="00395814" w:rsidRPr="004744D1">
        <w:rPr>
          <w:sz w:val="28"/>
          <w:szCs w:val="28"/>
        </w:rPr>
        <w:t xml:space="preserve">Устройство недостающих, восстановление существующих и обеспечение функционирования элементов обустройства </w:t>
      </w:r>
      <w:r w:rsidR="001B3838" w:rsidRPr="004744D1">
        <w:rPr>
          <w:sz w:val="28"/>
          <w:szCs w:val="28"/>
        </w:rPr>
        <w:t xml:space="preserve">на </w:t>
      </w:r>
      <w:r w:rsidR="00395814" w:rsidRPr="004744D1">
        <w:rPr>
          <w:sz w:val="28"/>
          <w:szCs w:val="28"/>
        </w:rPr>
        <w:t xml:space="preserve">автомобильных дорогах общего пользования регионального и межмуниципального значения, непосредственно влияющих на обеспечение </w:t>
      </w:r>
      <w:r w:rsidR="00304B33" w:rsidRPr="004744D1">
        <w:rPr>
          <w:sz w:val="28"/>
          <w:szCs w:val="28"/>
        </w:rPr>
        <w:t>безопасности дорожного движения</w:t>
      </w:r>
    </w:p>
    <w:p w:rsidR="007D4CFA" w:rsidRPr="007D4CFA" w:rsidRDefault="007D4CFA" w:rsidP="007D4CFA">
      <w:pPr>
        <w:ind w:firstLine="708"/>
        <w:jc w:val="both"/>
        <w:rPr>
          <w:sz w:val="28"/>
          <w:szCs w:val="28"/>
        </w:rPr>
      </w:pPr>
      <w:r w:rsidRPr="007D4CFA">
        <w:rPr>
          <w:sz w:val="28"/>
          <w:szCs w:val="28"/>
        </w:rPr>
        <w:t>Государственный заказчик – ГКУ ЛО «ЦБДД».</w:t>
      </w:r>
    </w:p>
    <w:p w:rsidR="007D4CFA" w:rsidRPr="00963C65" w:rsidRDefault="007D4CFA" w:rsidP="007D4CFA">
      <w:pPr>
        <w:ind w:firstLine="708"/>
        <w:jc w:val="both"/>
        <w:rPr>
          <w:b/>
        </w:rPr>
      </w:pPr>
      <w:r w:rsidRPr="00B84059">
        <w:rPr>
          <w:color w:val="000000"/>
          <w:sz w:val="28"/>
        </w:rPr>
        <w:t xml:space="preserve">План года – </w:t>
      </w:r>
      <w:r w:rsidRPr="00963C65">
        <w:rPr>
          <w:b/>
          <w:color w:val="000000"/>
          <w:sz w:val="28"/>
        </w:rPr>
        <w:t>63</w:t>
      </w:r>
      <w:r>
        <w:rPr>
          <w:b/>
          <w:color w:val="000000"/>
          <w:sz w:val="28"/>
        </w:rPr>
        <w:t> </w:t>
      </w:r>
      <w:r w:rsidRPr="00963C65">
        <w:rPr>
          <w:b/>
          <w:color w:val="000000"/>
          <w:sz w:val="28"/>
        </w:rPr>
        <w:t>420</w:t>
      </w:r>
      <w:r>
        <w:rPr>
          <w:b/>
          <w:color w:val="000000"/>
          <w:sz w:val="28"/>
        </w:rPr>
        <w:t>,</w:t>
      </w:r>
      <w:r w:rsidRPr="00963C65">
        <w:rPr>
          <w:b/>
          <w:color w:val="000000"/>
          <w:sz w:val="28"/>
        </w:rPr>
        <w:t>6</w:t>
      </w:r>
      <w:r>
        <w:rPr>
          <w:b/>
          <w:color w:val="000000"/>
          <w:sz w:val="28"/>
        </w:rPr>
        <w:t xml:space="preserve"> </w:t>
      </w:r>
      <w:r>
        <w:rPr>
          <w:sz w:val="28"/>
          <w:szCs w:val="28"/>
        </w:rPr>
        <w:t xml:space="preserve">тыс. </w:t>
      </w:r>
      <w:r w:rsidRPr="007D4CFA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7D4CFA" w:rsidRPr="00B84059" w:rsidRDefault="007D4CFA" w:rsidP="007D4CFA">
      <w:pPr>
        <w:ind w:firstLine="708"/>
        <w:jc w:val="both"/>
        <w:rPr>
          <w:b/>
          <w:color w:val="000000"/>
          <w:sz w:val="28"/>
        </w:rPr>
      </w:pPr>
      <w:r w:rsidRPr="00B84059">
        <w:rPr>
          <w:color w:val="000000"/>
          <w:sz w:val="28"/>
        </w:rPr>
        <w:t xml:space="preserve">Выполнено работ, поставлено оборудования – </w:t>
      </w:r>
      <w:r w:rsidRPr="00A2561F">
        <w:rPr>
          <w:b/>
          <w:color w:val="000000"/>
          <w:sz w:val="28"/>
        </w:rPr>
        <w:t>63</w:t>
      </w:r>
      <w:r>
        <w:rPr>
          <w:b/>
          <w:color w:val="000000"/>
          <w:sz w:val="28"/>
        </w:rPr>
        <w:t> </w:t>
      </w:r>
      <w:r w:rsidRPr="00A2561F">
        <w:rPr>
          <w:b/>
          <w:color w:val="000000"/>
          <w:sz w:val="28"/>
        </w:rPr>
        <w:t>420</w:t>
      </w:r>
      <w:r>
        <w:rPr>
          <w:b/>
          <w:color w:val="000000"/>
          <w:sz w:val="28"/>
        </w:rPr>
        <w:t>,</w:t>
      </w:r>
      <w:r w:rsidRPr="00A2561F">
        <w:rPr>
          <w:b/>
          <w:color w:val="000000"/>
          <w:sz w:val="28"/>
        </w:rPr>
        <w:t>6</w:t>
      </w:r>
      <w:r>
        <w:rPr>
          <w:b/>
          <w:color w:val="000000"/>
          <w:sz w:val="28"/>
        </w:rPr>
        <w:t xml:space="preserve"> </w:t>
      </w:r>
      <w:r>
        <w:rPr>
          <w:sz w:val="28"/>
          <w:szCs w:val="28"/>
        </w:rPr>
        <w:t xml:space="preserve">тыс. </w:t>
      </w:r>
      <w:r w:rsidRPr="007D4CFA">
        <w:rPr>
          <w:sz w:val="28"/>
          <w:szCs w:val="28"/>
        </w:rPr>
        <w:t xml:space="preserve">рублей </w:t>
      </w:r>
      <w:r w:rsidRPr="00B84059">
        <w:rPr>
          <w:color w:val="000000"/>
          <w:sz w:val="28"/>
        </w:rPr>
        <w:t xml:space="preserve">(100 % от плана года), в том числе профинансировано – </w:t>
      </w:r>
      <w:r w:rsidRPr="00A2561F">
        <w:rPr>
          <w:b/>
          <w:color w:val="000000"/>
          <w:sz w:val="28"/>
        </w:rPr>
        <w:t>63</w:t>
      </w:r>
      <w:r>
        <w:rPr>
          <w:b/>
          <w:color w:val="000000"/>
          <w:sz w:val="28"/>
        </w:rPr>
        <w:t> </w:t>
      </w:r>
      <w:r w:rsidRPr="00A2561F">
        <w:rPr>
          <w:b/>
          <w:color w:val="000000"/>
          <w:sz w:val="28"/>
        </w:rPr>
        <w:t>420</w:t>
      </w:r>
      <w:r>
        <w:rPr>
          <w:b/>
          <w:color w:val="000000"/>
          <w:sz w:val="28"/>
        </w:rPr>
        <w:t>,</w:t>
      </w:r>
      <w:r w:rsidRPr="00A2561F">
        <w:rPr>
          <w:b/>
          <w:color w:val="000000"/>
          <w:sz w:val="28"/>
        </w:rPr>
        <w:t>6</w:t>
      </w:r>
      <w:r>
        <w:rPr>
          <w:b/>
          <w:color w:val="000000"/>
          <w:sz w:val="28"/>
        </w:rPr>
        <w:t xml:space="preserve"> </w:t>
      </w:r>
      <w:r>
        <w:rPr>
          <w:sz w:val="28"/>
          <w:szCs w:val="28"/>
        </w:rPr>
        <w:t xml:space="preserve">тыс. </w:t>
      </w:r>
      <w:r w:rsidRPr="007D4CFA">
        <w:rPr>
          <w:sz w:val="28"/>
          <w:szCs w:val="28"/>
        </w:rPr>
        <w:t>рублей</w:t>
      </w:r>
      <w:r w:rsidRPr="00B84059">
        <w:rPr>
          <w:color w:val="000000"/>
          <w:sz w:val="28"/>
        </w:rPr>
        <w:t xml:space="preserve"> (100 % от плана года)</w:t>
      </w:r>
      <w:r w:rsidRPr="00B84059">
        <w:rPr>
          <w:b/>
          <w:color w:val="000000"/>
          <w:sz w:val="28"/>
        </w:rPr>
        <w:t>.</w:t>
      </w:r>
    </w:p>
    <w:p w:rsidR="007D4CFA" w:rsidRPr="00785566" w:rsidRDefault="007D4CFA" w:rsidP="007D4CFA">
      <w:pPr>
        <w:shd w:val="clear" w:color="auto" w:fill="FFFFFF"/>
        <w:ind w:firstLine="708"/>
        <w:jc w:val="both"/>
        <w:rPr>
          <w:sz w:val="28"/>
          <w:szCs w:val="28"/>
        </w:rPr>
      </w:pPr>
      <w:r w:rsidRPr="00785566">
        <w:rPr>
          <w:sz w:val="28"/>
          <w:szCs w:val="28"/>
        </w:rPr>
        <w:t xml:space="preserve">Установлена 21 стационарная камера автоматической </w:t>
      </w:r>
      <w:proofErr w:type="spellStart"/>
      <w:r w:rsidRPr="00785566">
        <w:rPr>
          <w:sz w:val="28"/>
          <w:szCs w:val="28"/>
        </w:rPr>
        <w:t>фотовидеофиксации</w:t>
      </w:r>
      <w:proofErr w:type="spellEnd"/>
      <w:r w:rsidRPr="00785566">
        <w:rPr>
          <w:sz w:val="28"/>
          <w:szCs w:val="28"/>
        </w:rPr>
        <w:t xml:space="preserve"> нарушений ПДД РФ - автоматизированных комплексов контроля дорожного движения «Стрелка-Плюс» мини.</w:t>
      </w:r>
    </w:p>
    <w:p w:rsidR="00304B33" w:rsidRPr="00712EA6" w:rsidRDefault="00304B33" w:rsidP="00304B33">
      <w:pPr>
        <w:pStyle w:val="af5"/>
        <w:ind w:left="1430"/>
        <w:rPr>
          <w:sz w:val="28"/>
          <w:szCs w:val="28"/>
        </w:rPr>
      </w:pPr>
    </w:p>
    <w:p w:rsidR="00304B33" w:rsidRPr="00304B33" w:rsidRDefault="006F69BA" w:rsidP="00B673E1">
      <w:pPr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304B33" w:rsidRPr="00304B33">
        <w:rPr>
          <w:b/>
          <w:sz w:val="28"/>
          <w:szCs w:val="28"/>
        </w:rPr>
        <w:t>Основное м</w:t>
      </w:r>
      <w:r w:rsidR="00304B33">
        <w:rPr>
          <w:b/>
          <w:sz w:val="28"/>
          <w:szCs w:val="28"/>
        </w:rPr>
        <w:t>ероприятие  Федеральный проект «Безопасность дорожного движения» (региональный проект «Безопасность дорожного движения»</w:t>
      </w:r>
      <w:r w:rsidR="00304B33" w:rsidRPr="00304B33">
        <w:rPr>
          <w:b/>
          <w:sz w:val="28"/>
          <w:szCs w:val="28"/>
        </w:rPr>
        <w:t>)</w:t>
      </w:r>
      <w:r w:rsidR="00304B33">
        <w:rPr>
          <w:b/>
          <w:sz w:val="28"/>
          <w:szCs w:val="28"/>
        </w:rPr>
        <w:t xml:space="preserve"> </w:t>
      </w:r>
      <w:r w:rsidR="00304B33" w:rsidRPr="00304B33">
        <w:rPr>
          <w:b/>
          <w:sz w:val="28"/>
          <w:szCs w:val="28"/>
        </w:rPr>
        <w:t>(Ленинградская область)</w:t>
      </w:r>
    </w:p>
    <w:p w:rsidR="001D2CD9" w:rsidRPr="00CF601D" w:rsidRDefault="00B673E1" w:rsidP="00CF601D">
      <w:pPr>
        <w:ind w:left="283"/>
        <w:jc w:val="center"/>
        <w:rPr>
          <w:sz w:val="28"/>
          <w:szCs w:val="28"/>
        </w:rPr>
      </w:pPr>
      <w:r w:rsidRPr="00B673E1">
        <w:rPr>
          <w:sz w:val="28"/>
          <w:szCs w:val="28"/>
        </w:rPr>
        <w:t>6.1.</w:t>
      </w:r>
      <w:r w:rsidR="004C0BAE" w:rsidRPr="00B673E1">
        <w:rPr>
          <w:sz w:val="28"/>
          <w:szCs w:val="28"/>
        </w:rPr>
        <w:t>Устройство недостающих, восстановление существующих и обеспечение функционирования элементов обустройства на автомобильных дорогах общего пользования регионального и межмуниципального значения, непосредственно влияющих на обеспечение безопасности дорожного движения</w:t>
      </w:r>
      <w:r w:rsidR="003662F2" w:rsidRPr="00B673E1">
        <w:rPr>
          <w:sz w:val="28"/>
          <w:szCs w:val="28"/>
        </w:rPr>
        <w:t>.</w:t>
      </w:r>
    </w:p>
    <w:p w:rsidR="00CF601D" w:rsidRPr="00CF601D" w:rsidRDefault="00CF601D" w:rsidP="00CF601D">
      <w:pPr>
        <w:ind w:firstLine="708"/>
        <w:jc w:val="both"/>
        <w:rPr>
          <w:sz w:val="28"/>
          <w:szCs w:val="28"/>
        </w:rPr>
      </w:pPr>
      <w:r w:rsidRPr="00CF601D">
        <w:rPr>
          <w:sz w:val="28"/>
          <w:szCs w:val="28"/>
        </w:rPr>
        <w:t>Государственный заказчик – ГКУ «</w:t>
      </w:r>
      <w:proofErr w:type="spellStart"/>
      <w:r w:rsidRPr="00CF601D">
        <w:rPr>
          <w:sz w:val="28"/>
          <w:szCs w:val="28"/>
        </w:rPr>
        <w:t>Ленавтодор</w:t>
      </w:r>
      <w:proofErr w:type="spellEnd"/>
      <w:r w:rsidRPr="00CF601D">
        <w:rPr>
          <w:sz w:val="28"/>
          <w:szCs w:val="28"/>
        </w:rPr>
        <w:t>».</w:t>
      </w:r>
    </w:p>
    <w:p w:rsidR="00CF601D" w:rsidRPr="00CF601D" w:rsidRDefault="00CF601D" w:rsidP="00CF601D">
      <w:pPr>
        <w:ind w:firstLine="708"/>
        <w:jc w:val="both"/>
        <w:rPr>
          <w:b/>
          <w:bCs/>
          <w:sz w:val="28"/>
          <w:szCs w:val="28"/>
        </w:rPr>
      </w:pPr>
      <w:r w:rsidRPr="00CF601D">
        <w:rPr>
          <w:sz w:val="28"/>
          <w:szCs w:val="28"/>
        </w:rPr>
        <w:t xml:space="preserve">План года – </w:t>
      </w:r>
      <w:r w:rsidRPr="00CF601D">
        <w:rPr>
          <w:b/>
          <w:bCs/>
          <w:sz w:val="28"/>
          <w:szCs w:val="28"/>
        </w:rPr>
        <w:t xml:space="preserve">135 905,9 </w:t>
      </w:r>
      <w:r w:rsidRPr="00CF601D">
        <w:rPr>
          <w:sz w:val="28"/>
          <w:szCs w:val="28"/>
        </w:rPr>
        <w:t>тыс. рублей за счет средств областного бюджета.</w:t>
      </w:r>
    </w:p>
    <w:p w:rsidR="00CF601D" w:rsidRPr="00CF601D" w:rsidRDefault="00CF601D" w:rsidP="00CF601D">
      <w:pPr>
        <w:ind w:firstLine="708"/>
        <w:jc w:val="both"/>
        <w:rPr>
          <w:sz w:val="28"/>
          <w:szCs w:val="28"/>
        </w:rPr>
      </w:pPr>
      <w:r w:rsidRPr="00CF601D">
        <w:rPr>
          <w:sz w:val="28"/>
          <w:szCs w:val="28"/>
        </w:rPr>
        <w:t xml:space="preserve">Выполнено работ и профинансировано – </w:t>
      </w:r>
      <w:r w:rsidRPr="00CF601D">
        <w:rPr>
          <w:b/>
          <w:sz w:val="28"/>
          <w:szCs w:val="28"/>
        </w:rPr>
        <w:t xml:space="preserve">135 883,0 </w:t>
      </w:r>
      <w:r w:rsidRPr="00CF601D">
        <w:rPr>
          <w:sz w:val="28"/>
          <w:szCs w:val="28"/>
        </w:rPr>
        <w:t>тыс. рублей (100% от плана года)</w:t>
      </w:r>
    </w:p>
    <w:p w:rsidR="00CF601D" w:rsidRPr="00CF601D" w:rsidRDefault="00CF601D" w:rsidP="00CF601D">
      <w:pPr>
        <w:ind w:firstLine="708"/>
        <w:jc w:val="both"/>
        <w:rPr>
          <w:sz w:val="28"/>
          <w:szCs w:val="28"/>
        </w:rPr>
      </w:pPr>
      <w:r w:rsidRPr="00CF601D">
        <w:rPr>
          <w:sz w:val="28"/>
          <w:szCs w:val="28"/>
        </w:rPr>
        <w:t xml:space="preserve">В рамках реализации проекта выполнены работы по устройству элементов </w:t>
      </w:r>
      <w:proofErr w:type="gramStart"/>
      <w:r w:rsidRPr="00CF601D">
        <w:rPr>
          <w:sz w:val="28"/>
          <w:szCs w:val="28"/>
        </w:rPr>
        <w:t>обустройства</w:t>
      </w:r>
      <w:proofErr w:type="gramEnd"/>
      <w:r w:rsidRPr="00CF601D">
        <w:rPr>
          <w:sz w:val="28"/>
          <w:szCs w:val="28"/>
        </w:rPr>
        <w:t xml:space="preserve"> а/д в Приозерском и Выборгском районах ЛО.</w:t>
      </w:r>
    </w:p>
    <w:p w:rsidR="00CF601D" w:rsidRPr="00CF601D" w:rsidRDefault="00CF601D" w:rsidP="00CF601D">
      <w:pPr>
        <w:ind w:firstLine="708"/>
        <w:jc w:val="both"/>
        <w:rPr>
          <w:sz w:val="28"/>
          <w:szCs w:val="28"/>
        </w:rPr>
      </w:pPr>
      <w:r w:rsidRPr="00CF601D">
        <w:rPr>
          <w:sz w:val="28"/>
          <w:szCs w:val="28"/>
        </w:rPr>
        <w:t>Так же  выполнены работы по ликвидации 17 мест концентрации ДТП на автомобильных дорогах общего пользования регионального значения  Ленинградской области инженерными методами.</w:t>
      </w:r>
    </w:p>
    <w:p w:rsidR="00CF601D" w:rsidRPr="00CF601D" w:rsidRDefault="00CF601D" w:rsidP="00CF601D">
      <w:pPr>
        <w:ind w:firstLine="708"/>
        <w:jc w:val="both"/>
        <w:rPr>
          <w:sz w:val="28"/>
          <w:szCs w:val="28"/>
        </w:rPr>
      </w:pPr>
      <w:r w:rsidRPr="00CF601D">
        <w:rPr>
          <w:sz w:val="28"/>
          <w:szCs w:val="28"/>
        </w:rPr>
        <w:t>Установлено:</w:t>
      </w:r>
    </w:p>
    <w:p w:rsidR="00CF601D" w:rsidRPr="00CF601D" w:rsidRDefault="00CF601D" w:rsidP="00CF601D">
      <w:pPr>
        <w:ind w:firstLine="708"/>
        <w:jc w:val="both"/>
        <w:rPr>
          <w:sz w:val="28"/>
          <w:szCs w:val="28"/>
        </w:rPr>
      </w:pPr>
      <w:r w:rsidRPr="00CF601D">
        <w:rPr>
          <w:sz w:val="28"/>
          <w:szCs w:val="28"/>
        </w:rPr>
        <w:t>-дорожных знаков и информационных щитов - 224;</w:t>
      </w:r>
    </w:p>
    <w:p w:rsidR="00CF601D" w:rsidRPr="00CF601D" w:rsidRDefault="00CF601D" w:rsidP="00CF601D">
      <w:pPr>
        <w:ind w:firstLine="708"/>
        <w:jc w:val="both"/>
        <w:rPr>
          <w:sz w:val="28"/>
          <w:szCs w:val="28"/>
        </w:rPr>
      </w:pPr>
      <w:r w:rsidRPr="00CF601D">
        <w:rPr>
          <w:sz w:val="28"/>
          <w:szCs w:val="28"/>
        </w:rPr>
        <w:t>-шумовых полос 111,6;</w:t>
      </w:r>
    </w:p>
    <w:p w:rsidR="00CF601D" w:rsidRPr="00CF601D" w:rsidRDefault="00CF601D" w:rsidP="00CF601D">
      <w:pPr>
        <w:ind w:firstLine="708"/>
        <w:jc w:val="both"/>
        <w:rPr>
          <w:sz w:val="28"/>
          <w:szCs w:val="28"/>
        </w:rPr>
      </w:pPr>
      <w:r w:rsidRPr="00CF601D">
        <w:rPr>
          <w:sz w:val="28"/>
          <w:szCs w:val="28"/>
        </w:rPr>
        <w:t>- комплексов автономного освещения пешеходных переходов 19;</w:t>
      </w:r>
    </w:p>
    <w:p w:rsidR="00CF601D" w:rsidRPr="00CF601D" w:rsidRDefault="00CF601D" w:rsidP="00CF601D">
      <w:pPr>
        <w:ind w:firstLine="708"/>
        <w:jc w:val="both"/>
        <w:rPr>
          <w:sz w:val="28"/>
          <w:szCs w:val="28"/>
        </w:rPr>
      </w:pPr>
      <w:r w:rsidRPr="00CF601D">
        <w:rPr>
          <w:sz w:val="28"/>
          <w:szCs w:val="28"/>
        </w:rPr>
        <w:t xml:space="preserve">- Монтаж комплекта оборудования </w:t>
      </w:r>
      <w:proofErr w:type="spellStart"/>
      <w:r w:rsidRPr="00CF601D">
        <w:rPr>
          <w:sz w:val="28"/>
          <w:szCs w:val="28"/>
        </w:rPr>
        <w:t>гобо</w:t>
      </w:r>
      <w:proofErr w:type="spellEnd"/>
      <w:r w:rsidRPr="00CF601D">
        <w:rPr>
          <w:sz w:val="28"/>
          <w:szCs w:val="28"/>
        </w:rPr>
        <w:t>-проектора для проекции дорожной разметки      «Пешеходный переход» на опору - на 2 пешеходных переходах</w:t>
      </w:r>
    </w:p>
    <w:p w:rsidR="00CF601D" w:rsidRPr="00CF601D" w:rsidRDefault="00CF601D" w:rsidP="00CF601D">
      <w:pPr>
        <w:ind w:firstLine="708"/>
        <w:jc w:val="both"/>
        <w:rPr>
          <w:sz w:val="28"/>
          <w:szCs w:val="28"/>
        </w:rPr>
      </w:pPr>
      <w:r w:rsidRPr="00CF601D">
        <w:rPr>
          <w:sz w:val="28"/>
          <w:szCs w:val="28"/>
        </w:rPr>
        <w:t xml:space="preserve">-муляжей камер </w:t>
      </w:r>
      <w:proofErr w:type="spellStart"/>
      <w:r w:rsidRPr="00CF601D">
        <w:rPr>
          <w:sz w:val="28"/>
          <w:szCs w:val="28"/>
        </w:rPr>
        <w:t>фотовидеофиксации</w:t>
      </w:r>
      <w:proofErr w:type="spellEnd"/>
      <w:r w:rsidRPr="00CF601D">
        <w:rPr>
          <w:sz w:val="28"/>
          <w:szCs w:val="28"/>
        </w:rPr>
        <w:t xml:space="preserve">  17;</w:t>
      </w:r>
    </w:p>
    <w:p w:rsidR="00CF601D" w:rsidRPr="00CF601D" w:rsidRDefault="00CF601D" w:rsidP="00CF601D">
      <w:pPr>
        <w:ind w:firstLine="708"/>
        <w:jc w:val="both"/>
        <w:rPr>
          <w:sz w:val="28"/>
          <w:szCs w:val="28"/>
        </w:rPr>
      </w:pPr>
      <w:r w:rsidRPr="00CF601D">
        <w:rPr>
          <w:sz w:val="28"/>
          <w:szCs w:val="28"/>
        </w:rPr>
        <w:t xml:space="preserve">- дорожного барьерного ограждения - 1014 м. </w:t>
      </w:r>
      <w:proofErr w:type="spellStart"/>
      <w:r w:rsidRPr="00CF601D">
        <w:rPr>
          <w:sz w:val="28"/>
          <w:szCs w:val="28"/>
        </w:rPr>
        <w:t>пог</w:t>
      </w:r>
      <w:proofErr w:type="spellEnd"/>
      <w:r w:rsidRPr="00CF601D">
        <w:rPr>
          <w:sz w:val="28"/>
          <w:szCs w:val="28"/>
        </w:rPr>
        <w:t>.;</w:t>
      </w:r>
    </w:p>
    <w:p w:rsidR="00CF601D" w:rsidRPr="00CF601D" w:rsidRDefault="00CF601D" w:rsidP="00CF601D">
      <w:pPr>
        <w:ind w:firstLine="708"/>
        <w:jc w:val="both"/>
        <w:rPr>
          <w:sz w:val="28"/>
          <w:szCs w:val="28"/>
        </w:rPr>
      </w:pPr>
      <w:r w:rsidRPr="00CF601D">
        <w:rPr>
          <w:sz w:val="28"/>
          <w:szCs w:val="28"/>
        </w:rPr>
        <w:t xml:space="preserve"> -сигнальные столбики  252 шт.</w:t>
      </w:r>
    </w:p>
    <w:p w:rsidR="006459DA" w:rsidRPr="00554D43" w:rsidRDefault="006459DA" w:rsidP="006459DA">
      <w:pPr>
        <w:ind w:firstLine="708"/>
        <w:jc w:val="both"/>
        <w:rPr>
          <w:color w:val="000000"/>
          <w:sz w:val="28"/>
          <w:szCs w:val="28"/>
        </w:rPr>
      </w:pPr>
    </w:p>
    <w:p w:rsidR="005F2486" w:rsidRPr="005F2486" w:rsidRDefault="00EB5CE2" w:rsidP="006459D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5F2486" w:rsidRPr="005F2486">
        <w:rPr>
          <w:b/>
          <w:sz w:val="28"/>
          <w:szCs w:val="28"/>
        </w:rPr>
        <w:t>Подпрограмма «Общественный транспорт и транспортная инфраструктура»</w:t>
      </w:r>
    </w:p>
    <w:p w:rsidR="005F2486" w:rsidRPr="005F2486" w:rsidRDefault="005F2486" w:rsidP="005F2486">
      <w:pPr>
        <w:jc w:val="both"/>
        <w:rPr>
          <w:b/>
          <w:sz w:val="28"/>
          <w:szCs w:val="28"/>
        </w:rPr>
      </w:pPr>
    </w:p>
    <w:p w:rsidR="005F2486" w:rsidRPr="005F2486" w:rsidRDefault="00EB5CE2" w:rsidP="005F248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5F2486" w:rsidRPr="005F2486">
        <w:rPr>
          <w:b/>
          <w:sz w:val="28"/>
          <w:szCs w:val="28"/>
        </w:rPr>
        <w:t>1. «Обеспечение устойчивого функционирования и совершенствование системы транспортного обслуживания населения в Ленинградской области».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>В 2021 г. на исполнение основного мероприятия подпрограммы предусмотрено 39 437</w:t>
      </w:r>
      <w:r>
        <w:rPr>
          <w:color w:val="000000"/>
          <w:sz w:val="27"/>
          <w:szCs w:val="27"/>
        </w:rPr>
        <w:t>,88 тыс. руб., в том числе:</w:t>
      </w:r>
    </w:p>
    <w:p w:rsidR="006273EF" w:rsidRPr="006273EF" w:rsidRDefault="00EB5CE2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</w:t>
      </w:r>
      <w:r w:rsidR="006273EF" w:rsidRPr="006273EF">
        <w:rPr>
          <w:color w:val="000000"/>
          <w:sz w:val="27"/>
          <w:szCs w:val="27"/>
        </w:rPr>
        <w:t>1.1. Обеспечение деятельности (услуги, работы) государственных учреждений – 22 651,69 тыс. руб.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>Подведомственное комитету учреждение ГКУ ЛО «</w:t>
      </w:r>
      <w:proofErr w:type="spellStart"/>
      <w:r w:rsidRPr="006273EF">
        <w:rPr>
          <w:color w:val="000000"/>
          <w:sz w:val="27"/>
          <w:szCs w:val="27"/>
        </w:rPr>
        <w:t>Леноблтранс</w:t>
      </w:r>
      <w:proofErr w:type="spellEnd"/>
      <w:r w:rsidRPr="006273EF">
        <w:rPr>
          <w:color w:val="000000"/>
          <w:sz w:val="27"/>
          <w:szCs w:val="27"/>
        </w:rPr>
        <w:t xml:space="preserve">» в соответствии с целями, закрепленными в Уставе, обеспечивает реализацию комитетом полномочий в сфере организации транспортного обслуживания населения Ленинградской области, </w:t>
      </w:r>
      <w:r w:rsidRPr="006273EF">
        <w:rPr>
          <w:color w:val="000000"/>
          <w:sz w:val="27"/>
          <w:szCs w:val="27"/>
        </w:rPr>
        <w:lastRenderedPageBreak/>
        <w:t>предусмотренных законодательством Российской Федерации и Ленинградской области, выполняя следующие основные виды деятельности: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 xml:space="preserve">- организация функционирования, содержания и развития объектов инфраструктуры общественного транспорта, находящихся в собственности Ленинградской области; 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 xml:space="preserve">- определение спроса населения Ленинградской области на услуги общественного транспорта и потребности в развитии инфраструктуры общественного транспорта, разработка предложений по маршрутам, схемам и расписаниям движения общественного транспорта Ленинградской области; 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 xml:space="preserve">- оказание информационно-справочных услуг в сфере транспортного обслуживания населения Ленинградской области; 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 xml:space="preserve">- развитие информационных систем на общественном транспорте Ленинградской области, обеспечение функционирования ГИС «Автоматизированная система оплаты проезда в Ленинградской области» (далее – АСОП ЛО), предоставление отраслевому органу отчетов о поездках отдельных категорий граждан на основе данных АСОП ЛО; 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 xml:space="preserve">- контроль выполнения перевозчиками общественного транспорта Ленинградской области условий государственных контрактов, заключённых с отраслевым органом, мониторинг выполнения ими требований законодательства и качества транспортных услуг, предоставляемых населению; 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>- мониторинг выполнения операторами специализированных стоянок, отобранных отраслевым органом, работ по перемещению задержанных транспортных средств на стоянки, их хранению и возврату.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>Также, одной из приоритетных задач ГКУ ЛО «</w:t>
      </w:r>
      <w:proofErr w:type="spellStart"/>
      <w:r w:rsidRPr="006273EF">
        <w:rPr>
          <w:color w:val="000000"/>
          <w:sz w:val="27"/>
          <w:szCs w:val="27"/>
        </w:rPr>
        <w:t>Леноблтранс</w:t>
      </w:r>
      <w:proofErr w:type="spellEnd"/>
      <w:r w:rsidRPr="006273EF">
        <w:rPr>
          <w:color w:val="000000"/>
          <w:sz w:val="27"/>
          <w:szCs w:val="27"/>
        </w:rPr>
        <w:t>» является организация и проведение рейдовых проверочных мероприятий в рамках деятельности Межведомственной транспортной комиссии при Губернаторе Ленинградской области (далее - МТК) с целью выявления и пресечения деятельности нелегальных перевозчиков на всей территории Ленинградской области.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 xml:space="preserve">В 2021 г. учреждением фактически израсходовано 22 907,05 тыс. руб., или 101,1% ассигнований на 2021 г. Превышение расходов учреждения над выделенными ассигнованиями связано с возвратом средств из ФСС по оплаченным больничным листам (дебиторская задолженность за 2019 г.). 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>Расходы на выплату персоналу учреждения -  10 648,9 тыс. руб. (99,9%);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 xml:space="preserve">Взносы по обязательному социальному страхованию – 3 411,6 тыс. руб. (111,9%); 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>2) Закупки товаров, работ, услуг в сфере информационно-телекоммуникационных технологий – 708,7 тыс. руб. (95,1%);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 xml:space="preserve">3) </w:t>
      </w:r>
      <w:proofErr w:type="gramStart"/>
      <w:r w:rsidRPr="006273EF">
        <w:rPr>
          <w:color w:val="000000"/>
          <w:sz w:val="27"/>
          <w:szCs w:val="27"/>
        </w:rPr>
        <w:t>Прочая</w:t>
      </w:r>
      <w:proofErr w:type="gramEnd"/>
      <w:r w:rsidRPr="006273EF">
        <w:rPr>
          <w:color w:val="000000"/>
          <w:sz w:val="27"/>
          <w:szCs w:val="27"/>
        </w:rPr>
        <w:t xml:space="preserve"> закупки товаров, работ и услуг – 8 077,34 тыс. руб. (99,2%);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>4) Налоги и сборы,  уплата иных платежей (другие экономические санкции) – 60,5 тыс. руб. (100%);</w:t>
      </w:r>
    </w:p>
    <w:p w:rsidR="006273EF" w:rsidRPr="006273EF" w:rsidRDefault="00EB5CE2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</w:t>
      </w:r>
      <w:r w:rsidR="006273EF" w:rsidRPr="006273EF">
        <w:rPr>
          <w:color w:val="000000"/>
          <w:sz w:val="27"/>
          <w:szCs w:val="27"/>
        </w:rPr>
        <w:t>1.2. На реализацию мероприятия «Развитие информационных систем на общественном транспорте» в 2021 году запланировано 16 360,18 тыс. руб., исполнено 16 305,6 тыс. руб., что составляет 99,7% утвержденных ассигнований.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>В рамках работ по обеспечению работы и модернизации системы автоматизированного учета оплаты проезда в Ленинградской области (АСОП ЛО) проведена модернизация системы автоматизированного учета оплаты проезда в Ленинградской области (АСОП ЛО) на сумму 1 408,68 тыс. рублей. Осуществлена закупка по сопровождению системы АСОП ЛО на сумму 2 911,0 тыс. руб.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>На сумму 3 513,75 тыс. руб. закуплены карты со встроенными интегральными схемами (смарт-карты) для льготной категории граждан в Ленинградской области.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 xml:space="preserve">На сумму 1 576,75 тыс. руб. приобретено оборудование  (сервер в сборе, источник бесперебойного питания, блок распределения питания). 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>Проведены работы, направленные на защиту персональных данных и криптографическую защиту при работе системы АСОП ЛО: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lastRenderedPageBreak/>
        <w:t xml:space="preserve">Обследование объектов информатизации государственной информационной системы АСОП ЛО - 250,0 тыс. рублей;  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>Внедрение системы защиты информации АСОП ЛО – 1 214,09 тыс. руб.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 xml:space="preserve">Сопровождение поставляемых программно-аппаратных комплексов криптографической защиты, услуги криптографической защиты информации (аванс) - на сумму 369,94 тыс. руб.;  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 xml:space="preserve">Программно-аппаратный комплекс криптографической защиты </w:t>
      </w:r>
      <w:proofErr w:type="spellStart"/>
      <w:r w:rsidRPr="006273EF">
        <w:rPr>
          <w:color w:val="000000"/>
          <w:sz w:val="27"/>
          <w:szCs w:val="27"/>
        </w:rPr>
        <w:t>ViPNet</w:t>
      </w:r>
      <w:proofErr w:type="spellEnd"/>
      <w:r w:rsidRPr="006273EF">
        <w:rPr>
          <w:color w:val="000000"/>
          <w:sz w:val="27"/>
          <w:szCs w:val="27"/>
        </w:rPr>
        <w:t xml:space="preserve"> </w:t>
      </w:r>
      <w:proofErr w:type="spellStart"/>
      <w:r w:rsidRPr="006273EF">
        <w:rPr>
          <w:color w:val="000000"/>
          <w:sz w:val="27"/>
          <w:szCs w:val="27"/>
        </w:rPr>
        <w:t>Coordinator</w:t>
      </w:r>
      <w:proofErr w:type="spellEnd"/>
      <w:r w:rsidRPr="006273EF">
        <w:rPr>
          <w:color w:val="000000"/>
          <w:sz w:val="27"/>
          <w:szCs w:val="27"/>
        </w:rPr>
        <w:t xml:space="preserve"> - 1 165,05 тыс. руб.;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>Аппаратная платформа UserGateD500 с сертификатом ФСТЭК (Производство РФ) – 621,2 тыс. руб.;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 xml:space="preserve">Модуль </w:t>
      </w:r>
      <w:proofErr w:type="spellStart"/>
      <w:r w:rsidRPr="006273EF">
        <w:rPr>
          <w:color w:val="000000"/>
          <w:sz w:val="27"/>
          <w:szCs w:val="27"/>
        </w:rPr>
        <w:t>Advanced</w:t>
      </w:r>
      <w:proofErr w:type="spellEnd"/>
      <w:r w:rsidRPr="006273EF">
        <w:rPr>
          <w:color w:val="000000"/>
          <w:sz w:val="27"/>
          <w:szCs w:val="27"/>
        </w:rPr>
        <w:t xml:space="preserve"> </w:t>
      </w:r>
      <w:proofErr w:type="spellStart"/>
      <w:r w:rsidRPr="006273EF">
        <w:rPr>
          <w:color w:val="000000"/>
          <w:sz w:val="27"/>
          <w:szCs w:val="27"/>
        </w:rPr>
        <w:t>Threat</w:t>
      </w:r>
      <w:proofErr w:type="spellEnd"/>
      <w:r w:rsidRPr="006273EF">
        <w:rPr>
          <w:color w:val="000000"/>
          <w:sz w:val="27"/>
          <w:szCs w:val="27"/>
        </w:rPr>
        <w:t xml:space="preserve"> </w:t>
      </w:r>
      <w:proofErr w:type="spellStart"/>
      <w:r w:rsidRPr="006273EF">
        <w:rPr>
          <w:color w:val="000000"/>
          <w:sz w:val="27"/>
          <w:szCs w:val="27"/>
        </w:rPr>
        <w:t>Protection</w:t>
      </w:r>
      <w:proofErr w:type="spellEnd"/>
      <w:r w:rsidRPr="006273EF">
        <w:rPr>
          <w:color w:val="000000"/>
          <w:sz w:val="27"/>
          <w:szCs w:val="27"/>
        </w:rPr>
        <w:t xml:space="preserve"> на 1год для </w:t>
      </w:r>
      <w:proofErr w:type="spellStart"/>
      <w:r w:rsidRPr="006273EF">
        <w:rPr>
          <w:color w:val="000000"/>
          <w:sz w:val="27"/>
          <w:szCs w:val="27"/>
        </w:rPr>
        <w:t>User</w:t>
      </w:r>
      <w:proofErr w:type="spellEnd"/>
      <w:r w:rsidRPr="006273EF">
        <w:rPr>
          <w:color w:val="000000"/>
          <w:sz w:val="27"/>
          <w:szCs w:val="27"/>
        </w:rPr>
        <w:t xml:space="preserve"> </w:t>
      </w:r>
      <w:proofErr w:type="spellStart"/>
      <w:r w:rsidRPr="006273EF">
        <w:rPr>
          <w:color w:val="000000"/>
          <w:sz w:val="27"/>
          <w:szCs w:val="27"/>
        </w:rPr>
        <w:t>Gate</w:t>
      </w:r>
      <w:proofErr w:type="spellEnd"/>
      <w:r w:rsidRPr="006273EF">
        <w:rPr>
          <w:color w:val="000000"/>
          <w:sz w:val="27"/>
          <w:szCs w:val="27"/>
        </w:rPr>
        <w:t xml:space="preserve"> D500 без ограничения числа пользователей – 126,0 тыс. руб.;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>Всего приобретено основных сре</w:t>
      </w:r>
      <w:proofErr w:type="gramStart"/>
      <w:r w:rsidRPr="006273EF">
        <w:rPr>
          <w:color w:val="000000"/>
          <w:sz w:val="27"/>
          <w:szCs w:val="27"/>
        </w:rPr>
        <w:t>дств кр</w:t>
      </w:r>
      <w:proofErr w:type="gramEnd"/>
      <w:r w:rsidRPr="006273EF">
        <w:rPr>
          <w:color w:val="000000"/>
          <w:sz w:val="27"/>
          <w:szCs w:val="27"/>
        </w:rPr>
        <w:t>иптографической защиты на сумму 681,2 тыс. руб.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>Проведена модернизация и внедрение сре</w:t>
      </w:r>
      <w:proofErr w:type="gramStart"/>
      <w:r w:rsidRPr="006273EF">
        <w:rPr>
          <w:color w:val="000000"/>
          <w:sz w:val="27"/>
          <w:szCs w:val="27"/>
        </w:rPr>
        <w:t>дств кр</w:t>
      </w:r>
      <w:proofErr w:type="gramEnd"/>
      <w:r w:rsidRPr="006273EF">
        <w:rPr>
          <w:color w:val="000000"/>
          <w:sz w:val="27"/>
          <w:szCs w:val="27"/>
        </w:rPr>
        <w:t>иптографической защиты на сумму 1 291,5 тыс. руб.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>Оплачены услуги 3-го этапа государственного контракта от 25.11.2019 №11/19ГЗ на оказание информационно-консультационных услуг АНО «Аналитический центр при Правительстве РФ», направленных на внедрение цифровых сервисов на общественном транспорте Ленинградской области, в размере 2 954,74 тыс. руб. Предоставление цифровых сервисов возможно при условии выделения необходимого финансирования областного бюджета Ленинградской области.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>Мероприятия и проекты</w:t>
      </w:r>
    </w:p>
    <w:p w:rsidR="006273EF" w:rsidRPr="006273EF" w:rsidRDefault="00EB5CE2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7.1.3</w:t>
      </w:r>
      <w:r w:rsidR="006273EF" w:rsidRPr="006273EF">
        <w:rPr>
          <w:color w:val="000000"/>
          <w:sz w:val="27"/>
          <w:szCs w:val="27"/>
        </w:rPr>
        <w:t>. Изготовление бланочной продукции.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 xml:space="preserve"> Во исполнение федерального закона от 21 апреля 2011 г. № 69-ФЗ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>«О внесении изменений в отдельные законодательные акты Российской Федерации» (с изменениями), постановлением Правительства Ленинградской области от 11 ноября 2019 г. «О внесении изменений в отдельные постановления Правительства Ленинградской области в сфере транспорта» управление Ленинградской области по транспорту наделено следующими полномочиями: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>- выдача и переоформление (выдача дубликатов) разрешения на осуществление деятельности по перевозке пассажиров и багажа легковым такси в Ленинградской области;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>- контроль и надзор в сфере перевозок пассажиров и багажа легковым такси.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 xml:space="preserve">Плановые ассигнования составили 426,0 тыс. рублей. Предусмотренные средства не освоены в 2021 году в связи с отсутствием дополнительной потребности, что обусловлено значительным остатком неиспользованных бланков из предыдущих партий. </w:t>
      </w:r>
    </w:p>
    <w:p w:rsidR="006273EF" w:rsidRPr="006273EF" w:rsidRDefault="00EB5CE2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7.1.4</w:t>
      </w:r>
      <w:r w:rsidR="006273EF" w:rsidRPr="006273EF">
        <w:rPr>
          <w:color w:val="000000"/>
          <w:sz w:val="27"/>
          <w:szCs w:val="27"/>
        </w:rPr>
        <w:t>. Выполнение работ, связанных с осуществлением регулярных перевозок по регулируемым тарифам на 2021 год запланировано 10,00 рублей.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proofErr w:type="gramStart"/>
      <w:r w:rsidRPr="006273EF">
        <w:rPr>
          <w:color w:val="000000"/>
          <w:sz w:val="27"/>
          <w:szCs w:val="27"/>
        </w:rPr>
        <w:t>Согласно пункту 2 статьи 14 Федерального закона 220-ФЗ осуществление регулярных перевозок по регулируемым тарифам обеспечивается посредством заключения уполномоченным органом исполнительной власти субъекта Российской Федерации государственных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закона 44-ФЗ.</w:t>
      </w:r>
      <w:proofErr w:type="gramEnd"/>
    </w:p>
    <w:p w:rsidR="007365B2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273EF">
        <w:rPr>
          <w:color w:val="000000"/>
          <w:sz w:val="27"/>
          <w:szCs w:val="27"/>
        </w:rPr>
        <w:t>Оплата по мероприятиям запланирована на декабрь 2024 го</w:t>
      </w:r>
      <w:r>
        <w:rPr>
          <w:color w:val="000000"/>
          <w:sz w:val="27"/>
          <w:szCs w:val="27"/>
        </w:rPr>
        <w:t>да.</w:t>
      </w:r>
    </w:p>
    <w:p w:rsidR="007365B2" w:rsidRPr="007365B2" w:rsidRDefault="00EB5CE2" w:rsidP="007365B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7.</w:t>
      </w:r>
      <w:r w:rsidR="007365B2" w:rsidRPr="007365B2">
        <w:rPr>
          <w:rFonts w:eastAsiaTheme="minorHAnsi"/>
          <w:b/>
          <w:sz w:val="28"/>
          <w:szCs w:val="28"/>
          <w:lang w:eastAsia="en-US"/>
        </w:rPr>
        <w:t>2. Развитие транспортной инфраструктуры Ленинградской области.</w:t>
      </w:r>
    </w:p>
    <w:p w:rsidR="006273EF" w:rsidRPr="006273EF" w:rsidRDefault="00EB5CE2" w:rsidP="006273E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="006273EF" w:rsidRPr="006273EF">
        <w:rPr>
          <w:rFonts w:eastAsiaTheme="minorHAnsi"/>
          <w:sz w:val="28"/>
          <w:szCs w:val="28"/>
          <w:lang w:eastAsia="en-US"/>
        </w:rPr>
        <w:t>2.1. Субсидия автономной некоммерческой организации «Дирекция по развитию транспортной системы Санкт-Петербурга и Ленинградской области».</w:t>
      </w:r>
    </w:p>
    <w:p w:rsidR="006273EF" w:rsidRPr="006273EF" w:rsidRDefault="006273EF" w:rsidP="006273E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273EF">
        <w:rPr>
          <w:rFonts w:eastAsiaTheme="minorHAnsi"/>
          <w:sz w:val="28"/>
          <w:szCs w:val="28"/>
          <w:lang w:eastAsia="en-US"/>
        </w:rPr>
        <w:t xml:space="preserve">Автономная некоммерческая организация «Дирекция по развитию транспортной системы Санкт-Петербурга и Ленинградской области» (далее – Дирекция) создана в целях повышения уровня координации федеральных органов исполнительной власти, исполнительных органов государственной власти Санкт-Петербурга и Ленинградской </w:t>
      </w:r>
      <w:r w:rsidRPr="006273EF">
        <w:rPr>
          <w:rFonts w:eastAsiaTheme="minorHAnsi"/>
          <w:sz w:val="28"/>
          <w:szCs w:val="28"/>
          <w:lang w:eastAsia="en-US"/>
        </w:rPr>
        <w:lastRenderedPageBreak/>
        <w:t>области при реализации мероприятий по развитию транспортной системы Санкт-Петербурга и Ленинградской области распоряжением Правительства РФ от 30.01.2013 № 82-р «Об учреждении автономной некоммерческой организации Дирекция по развитию транспортной системы Санкт-Петербурга</w:t>
      </w:r>
      <w:proofErr w:type="gramEnd"/>
      <w:r w:rsidRPr="006273EF">
        <w:rPr>
          <w:rFonts w:eastAsiaTheme="minorHAnsi"/>
          <w:sz w:val="28"/>
          <w:szCs w:val="28"/>
          <w:lang w:eastAsia="en-US"/>
        </w:rPr>
        <w:t xml:space="preserve"> и Ленинградской области». </w:t>
      </w:r>
    </w:p>
    <w:p w:rsidR="006273EF" w:rsidRPr="006273EF" w:rsidRDefault="006273EF" w:rsidP="006273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73EF">
        <w:rPr>
          <w:sz w:val="28"/>
          <w:szCs w:val="28"/>
        </w:rPr>
        <w:t xml:space="preserve">Порядок предоставления субсидий из областного бюджета Ленинградской области автономной некоммерческой организации «Дирекция по развитию транспортной системы Санкт-Петербурга и Ленинградской области» </w:t>
      </w:r>
      <w:r w:rsidRPr="006273EF">
        <w:rPr>
          <w:bCs/>
          <w:sz w:val="28"/>
          <w:szCs w:val="28"/>
        </w:rPr>
        <w:t xml:space="preserve">в рамках государственной программы Ленинградской области «Развитие транспортной системы Ленинградской области» </w:t>
      </w:r>
      <w:r w:rsidRPr="006273EF">
        <w:rPr>
          <w:sz w:val="28"/>
          <w:szCs w:val="28"/>
        </w:rPr>
        <w:t>утвержден Постановлением Правительства Ленинградской области от 23 марта 2018 г. № 99 (далее – Порядок).</w:t>
      </w:r>
    </w:p>
    <w:p w:rsidR="006273EF" w:rsidRPr="006273EF" w:rsidRDefault="006273EF" w:rsidP="006273EF">
      <w:pPr>
        <w:ind w:firstLine="709"/>
        <w:jc w:val="both"/>
        <w:rPr>
          <w:sz w:val="28"/>
          <w:szCs w:val="28"/>
        </w:rPr>
      </w:pPr>
      <w:r w:rsidRPr="006273EF">
        <w:rPr>
          <w:sz w:val="28"/>
          <w:szCs w:val="28"/>
        </w:rPr>
        <w:t>Ассигнования областного бюджета Ленинградской области на предоставление субсидии Дирекции составляют 131 185 600,0 руб.</w:t>
      </w:r>
    </w:p>
    <w:p w:rsidR="006273EF" w:rsidRPr="006273EF" w:rsidRDefault="006273EF" w:rsidP="006273EF">
      <w:pPr>
        <w:ind w:firstLine="709"/>
        <w:jc w:val="both"/>
        <w:rPr>
          <w:sz w:val="28"/>
          <w:szCs w:val="28"/>
        </w:rPr>
      </w:pPr>
      <w:r w:rsidRPr="006273EF">
        <w:rPr>
          <w:sz w:val="28"/>
          <w:szCs w:val="28"/>
        </w:rPr>
        <w:t xml:space="preserve">Соглашением о предоставлении субсидии из областного бюджета Ленинградской области АНО «Дирекция по развитию транспортной системы Санкт-Петербурга и Ленинградской области от 15.02.2021 КТ 7215/02/21333, с учетом дополнительного соглашения от 10.11.2021 г. № 2 предусмотрена сумма                    131 185,60 тыс. руб. </w:t>
      </w:r>
    </w:p>
    <w:p w:rsidR="006273EF" w:rsidRPr="006273EF" w:rsidRDefault="006273EF" w:rsidP="00EB5CE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73EF">
        <w:rPr>
          <w:rFonts w:eastAsiaTheme="minorHAnsi"/>
          <w:sz w:val="28"/>
          <w:szCs w:val="28"/>
          <w:lang w:eastAsia="en-US"/>
        </w:rPr>
        <w:t xml:space="preserve">Расходование средств субсидий учредителей Дирекцией осуществляется на основании Финансового плана и Программы деятельности на 2021 год, утвержденных Наблюдательным советом Дирекции. Формирование финансового плана Дирекции осуществляется на основании Положения о формировании финансового плана, утвержденного Наблюдательным советом Дирекции. 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273EF">
        <w:rPr>
          <w:b/>
          <w:sz w:val="28"/>
          <w:szCs w:val="28"/>
        </w:rPr>
        <w:t>Доходы.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3EF">
        <w:rPr>
          <w:sz w:val="28"/>
          <w:szCs w:val="28"/>
        </w:rPr>
        <w:t>Финансовым планом Дирекции на 2021 год предусмотрена общая сумма доходов Дирекции за счет всех источников финансирования, с учетом остатков финансовых средств по состоянию на 01.01.2021 года в размере 381 379,2 тыс. руб., в том числе:</w:t>
      </w:r>
    </w:p>
    <w:p w:rsidR="006273EF" w:rsidRPr="006273EF" w:rsidRDefault="006273EF" w:rsidP="006273EF">
      <w:pPr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273EF">
        <w:rPr>
          <w:sz w:val="28"/>
          <w:szCs w:val="28"/>
        </w:rPr>
        <w:t>Субсидии учредителей 2021 г. – 264 164,20 тыс. руб., из них:</w:t>
      </w:r>
    </w:p>
    <w:p w:rsidR="006273EF" w:rsidRPr="006273EF" w:rsidRDefault="006273EF" w:rsidP="006273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73EF">
        <w:rPr>
          <w:sz w:val="28"/>
          <w:szCs w:val="28"/>
        </w:rPr>
        <w:t>- субсидия из федерального бюджета с учетом внесения изменений в роспись федерального бюджета в декабре 2021 год – 37 200,0 тыс. руб. – 14,08% от субсидий учредителей;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3EF">
        <w:rPr>
          <w:sz w:val="28"/>
          <w:szCs w:val="28"/>
        </w:rPr>
        <w:t>- субсидия из бюджета Санкт-Петербурга – 95 778,6 тыс. руб. – 36,3%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273EF">
        <w:rPr>
          <w:b/>
          <w:sz w:val="28"/>
          <w:szCs w:val="28"/>
        </w:rPr>
        <w:t xml:space="preserve">- субсидия из бюджета Ленинградской области – 131 185,60 тыс. руб. – 49,7%. 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3EF">
        <w:rPr>
          <w:sz w:val="28"/>
          <w:szCs w:val="28"/>
        </w:rPr>
        <w:t xml:space="preserve">2. Остаток денежных средств на расчетных счетах Дирекции по состоянию на 01.01.2021 - 63 852,7 тыс. руб., в </w:t>
      </w:r>
      <w:proofErr w:type="spellStart"/>
      <w:r w:rsidRPr="006273EF">
        <w:rPr>
          <w:sz w:val="28"/>
          <w:szCs w:val="28"/>
        </w:rPr>
        <w:t>т.ч</w:t>
      </w:r>
      <w:proofErr w:type="spellEnd"/>
      <w:r w:rsidRPr="006273EF">
        <w:rPr>
          <w:sz w:val="28"/>
          <w:szCs w:val="28"/>
        </w:rPr>
        <w:t>.: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3EF">
        <w:rPr>
          <w:sz w:val="28"/>
          <w:szCs w:val="28"/>
        </w:rPr>
        <w:t>Остаток денежных средств из бюджета города Санкт-Петербурга» в сумме 5 647,0 тыс. руб.;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273EF">
        <w:rPr>
          <w:sz w:val="28"/>
          <w:szCs w:val="28"/>
        </w:rPr>
        <w:t xml:space="preserve">Остаток денежных средств из  бюджета  Ленинградской области» в сумме </w:t>
      </w:r>
      <w:r w:rsidRPr="006273EF">
        <w:rPr>
          <w:b/>
          <w:sz w:val="28"/>
          <w:szCs w:val="28"/>
        </w:rPr>
        <w:t xml:space="preserve">12 024,7 тыс. руб. </w:t>
      </w:r>
      <w:r w:rsidRPr="006273EF">
        <w:rPr>
          <w:sz w:val="28"/>
          <w:szCs w:val="28"/>
        </w:rPr>
        <w:t xml:space="preserve">С учетом остатка 2020 года, общий объем средств субсидии областного бюджета Ленинградской области Дирекции, запланированный в 2021 году составляет </w:t>
      </w:r>
      <w:r w:rsidRPr="006273EF">
        <w:rPr>
          <w:b/>
          <w:sz w:val="28"/>
          <w:szCs w:val="28"/>
        </w:rPr>
        <w:t>143 210,30 тыс. руб.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3EF">
        <w:rPr>
          <w:sz w:val="28"/>
          <w:szCs w:val="28"/>
        </w:rPr>
        <w:t>Остаток денежных средств от иной приносящей доход деятельности в сумме 2 318,5 тыс. руб.;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3EF">
        <w:rPr>
          <w:sz w:val="28"/>
          <w:szCs w:val="28"/>
        </w:rPr>
        <w:t>Остаток денежных средств от прочих поступлений в сумме 43 862,5 тыс. руб. – средства гранта по программе международного сотрудничества.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3EF">
        <w:rPr>
          <w:sz w:val="28"/>
          <w:szCs w:val="28"/>
        </w:rPr>
        <w:t>3. Доходы от иной приносящей доход деятельности запланированы в размере 53 362,3 тыс. руб. В том числе: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3EF">
        <w:rPr>
          <w:sz w:val="28"/>
          <w:szCs w:val="28"/>
        </w:rPr>
        <w:t>Средства гранта по программе приграничного сотрудничества с Финляндией – 49 733,3 тыс. руб.;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3EF">
        <w:rPr>
          <w:sz w:val="28"/>
          <w:szCs w:val="28"/>
        </w:rPr>
        <w:t>Проценты по вкладам – 3 229,5 тыс. руб.;</w:t>
      </w:r>
    </w:p>
    <w:p w:rsidR="006273EF" w:rsidRPr="006273EF" w:rsidRDefault="006273EF" w:rsidP="00EB5C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3EF">
        <w:rPr>
          <w:sz w:val="28"/>
          <w:szCs w:val="28"/>
        </w:rPr>
        <w:t>Прочие – 399,5 тыс. руб.</w:t>
      </w:r>
    </w:p>
    <w:p w:rsidR="006273EF" w:rsidRPr="006273EF" w:rsidRDefault="006273EF" w:rsidP="00EB5C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3EF">
        <w:rPr>
          <w:sz w:val="28"/>
          <w:szCs w:val="28"/>
        </w:rPr>
        <w:lastRenderedPageBreak/>
        <w:t xml:space="preserve">Общий объем поступлений Дирекции за счет всех источников дохода в 2021 год, с учетом остатков 2020 года составил 381 502,5 руб., в том числе субсидия из областного бюджета Ленинградской области поступила на расчетный счет Дирекции в сумме </w:t>
      </w:r>
      <w:r w:rsidRPr="006273EF">
        <w:rPr>
          <w:b/>
          <w:sz w:val="28"/>
          <w:szCs w:val="28"/>
        </w:rPr>
        <w:t>143 210,30 тыс. руб.</w:t>
      </w:r>
      <w:r w:rsidRPr="006273EF">
        <w:rPr>
          <w:sz w:val="28"/>
          <w:szCs w:val="28"/>
        </w:rPr>
        <w:t xml:space="preserve"> 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273EF">
        <w:rPr>
          <w:b/>
          <w:sz w:val="28"/>
          <w:szCs w:val="28"/>
        </w:rPr>
        <w:t>Расходы.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3EF">
        <w:rPr>
          <w:sz w:val="28"/>
          <w:szCs w:val="28"/>
        </w:rPr>
        <w:t>Общий объем расходов Дирекции за 2021 г. составил 325 394,3 руб., в том числе за счет средств областного бюджета Ленинградской области 109 752,0 руб.</w:t>
      </w:r>
    </w:p>
    <w:p w:rsidR="006273EF" w:rsidRPr="006273EF" w:rsidRDefault="006273EF" w:rsidP="006273E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273EF">
        <w:rPr>
          <w:sz w:val="28"/>
          <w:szCs w:val="28"/>
        </w:rPr>
        <w:t xml:space="preserve">По состоянию на 01.01.2022 г. остаток денежных средств на счетах Дирекции составил 104 671,9 руб., в том числе остаток средств областного бюджета Ленинградской области  – </w:t>
      </w:r>
      <w:r w:rsidRPr="006273EF">
        <w:rPr>
          <w:b/>
          <w:sz w:val="28"/>
          <w:szCs w:val="28"/>
        </w:rPr>
        <w:t>33 458,3 тыс. руб.</w:t>
      </w:r>
    </w:p>
    <w:p w:rsidR="006273EF" w:rsidRPr="006273EF" w:rsidRDefault="006273EF" w:rsidP="006273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73EF">
        <w:rPr>
          <w:sz w:val="28"/>
          <w:szCs w:val="28"/>
        </w:rPr>
        <w:t xml:space="preserve">В 2021 году, в соответствии с утвержденной Программой деятельности Дирекции, за счет бюджетных средств федерального, областного бюджета Ленинградской области и бюджета Санкт-Петербурга, а также за счет прочих источников финансирования запланировано выполнение по договорам  следующих работ: </w:t>
      </w:r>
    </w:p>
    <w:p w:rsidR="006273EF" w:rsidRPr="006273EF" w:rsidRDefault="006273EF" w:rsidP="006273EF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sz w:val="28"/>
          <w:szCs w:val="28"/>
        </w:rPr>
      </w:pPr>
      <w:r w:rsidRPr="006273EF">
        <w:rPr>
          <w:sz w:val="28"/>
          <w:szCs w:val="28"/>
        </w:rPr>
        <w:t xml:space="preserve">Проведение  социологического  исследования  с  целью  определения  направлений  и мероприятий, на которые население ожидает сосредоточение усилий властей в рамках комплексного  развития  транспортной  системы  Санкт-Петербурга  и  Ленинградской области; </w:t>
      </w:r>
    </w:p>
    <w:p w:rsidR="006273EF" w:rsidRPr="006273EF" w:rsidRDefault="006273EF" w:rsidP="006273EF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6273EF">
        <w:rPr>
          <w:sz w:val="28"/>
          <w:szCs w:val="28"/>
        </w:rPr>
        <w:t xml:space="preserve">Организация </w:t>
      </w:r>
      <w:proofErr w:type="gramStart"/>
      <w:r w:rsidRPr="006273EF">
        <w:rPr>
          <w:sz w:val="28"/>
          <w:szCs w:val="28"/>
        </w:rPr>
        <w:t>представления проектов развития транспортной системы Санкт-Петербурга</w:t>
      </w:r>
      <w:proofErr w:type="gramEnd"/>
      <w:r w:rsidRPr="006273EF">
        <w:rPr>
          <w:sz w:val="28"/>
          <w:szCs w:val="28"/>
        </w:rPr>
        <w:t xml:space="preserve"> и Ленинградской области на XV международной выставке «Транспорт России» в рамках мероприятий «Транспортная неделя – 2021» с организацией Выставочного стенда, разработкой концепции и изготовлением презентационных материалов для предоставления проектов развития транспортной системы Санкт-Петербурга и Ленинградской области; </w:t>
      </w:r>
    </w:p>
    <w:p w:rsidR="006273EF" w:rsidRPr="006273EF" w:rsidRDefault="006273EF" w:rsidP="006273EF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6273EF">
        <w:rPr>
          <w:sz w:val="28"/>
          <w:szCs w:val="28"/>
        </w:rPr>
        <w:t>Осуществление перевода на финский и английский языки Справочного руководства для владельцев маломерных, прогулочных и спортивных, парусных судов и информационного Буклета «Навигация – 2021»</w:t>
      </w:r>
      <w:r w:rsidRPr="006273EF">
        <w:rPr>
          <w:b/>
          <w:sz w:val="28"/>
          <w:szCs w:val="28"/>
        </w:rPr>
        <w:t>;</w:t>
      </w:r>
    </w:p>
    <w:p w:rsidR="006273EF" w:rsidRPr="006273EF" w:rsidRDefault="006273EF" w:rsidP="006273EF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6273EF">
        <w:rPr>
          <w:sz w:val="28"/>
          <w:szCs w:val="28"/>
        </w:rPr>
        <w:t>Услуги по техническому сопровождению ЦК АСУДД (центр координации автоматизированных систем управления дорожным движением)</w:t>
      </w:r>
      <w:r w:rsidRPr="006273EF">
        <w:rPr>
          <w:b/>
          <w:sz w:val="28"/>
          <w:szCs w:val="28"/>
        </w:rPr>
        <w:t>;</w:t>
      </w:r>
    </w:p>
    <w:p w:rsidR="006273EF" w:rsidRPr="006273EF" w:rsidRDefault="006273EF" w:rsidP="006273EF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6273EF">
        <w:rPr>
          <w:sz w:val="28"/>
          <w:szCs w:val="28"/>
        </w:rPr>
        <w:t>Проектно-изыскательские работы по объекту «Подъезд к ТПУ «</w:t>
      </w:r>
      <w:proofErr w:type="spellStart"/>
      <w:r w:rsidRPr="006273EF">
        <w:rPr>
          <w:sz w:val="28"/>
          <w:szCs w:val="28"/>
        </w:rPr>
        <w:t>Девяткино</w:t>
      </w:r>
      <w:proofErr w:type="spellEnd"/>
      <w:r w:rsidRPr="006273EF">
        <w:rPr>
          <w:sz w:val="28"/>
          <w:szCs w:val="28"/>
        </w:rPr>
        <w:t xml:space="preserve">» от региональной автомобильной дороги от КАД в обход населенных пунктов </w:t>
      </w:r>
      <w:proofErr w:type="spellStart"/>
      <w:r w:rsidRPr="006273EF">
        <w:rPr>
          <w:sz w:val="28"/>
          <w:szCs w:val="28"/>
        </w:rPr>
        <w:t>Мурино</w:t>
      </w:r>
      <w:proofErr w:type="spellEnd"/>
      <w:r w:rsidRPr="006273EF">
        <w:rPr>
          <w:sz w:val="28"/>
          <w:szCs w:val="28"/>
        </w:rPr>
        <w:t xml:space="preserve"> и Новое </w:t>
      </w:r>
      <w:proofErr w:type="spellStart"/>
      <w:r w:rsidRPr="006273EF">
        <w:rPr>
          <w:sz w:val="28"/>
          <w:szCs w:val="28"/>
        </w:rPr>
        <w:t>Девяткино</w:t>
      </w:r>
      <w:proofErr w:type="spellEnd"/>
      <w:r w:rsidRPr="006273EF">
        <w:rPr>
          <w:sz w:val="28"/>
          <w:szCs w:val="28"/>
        </w:rPr>
        <w:t xml:space="preserve"> с выходом на существующую автомобильную дорогу</w:t>
      </w:r>
      <w:r w:rsidRPr="006273EF">
        <w:rPr>
          <w:b/>
          <w:sz w:val="28"/>
          <w:szCs w:val="28"/>
        </w:rPr>
        <w:t>;</w:t>
      </w:r>
    </w:p>
    <w:p w:rsidR="006273EF" w:rsidRPr="006273EF" w:rsidRDefault="006273EF" w:rsidP="006273EF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6273EF">
        <w:rPr>
          <w:sz w:val="28"/>
          <w:szCs w:val="28"/>
        </w:rPr>
        <w:t>Актуализация Стратегии развития транспортной системы Санкт-Петербурга и Ленинградской области на период до 2030 года;</w:t>
      </w:r>
    </w:p>
    <w:p w:rsidR="006273EF" w:rsidRPr="006273EF" w:rsidRDefault="006273EF" w:rsidP="006273EF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6273EF">
        <w:rPr>
          <w:sz w:val="28"/>
          <w:szCs w:val="28"/>
        </w:rPr>
        <w:t xml:space="preserve">Выполнение второго этапа проекта планировки территории и проекта межевания территории в целях размещения объекта транспортной инфраструктуры регионального значения Санкт-Петербурга «Участок </w:t>
      </w:r>
      <w:proofErr w:type="spellStart"/>
      <w:r w:rsidRPr="006273EF">
        <w:rPr>
          <w:sz w:val="28"/>
          <w:szCs w:val="28"/>
        </w:rPr>
        <w:t>Лахтинско</w:t>
      </w:r>
      <w:proofErr w:type="spellEnd"/>
      <w:r w:rsidRPr="006273EF">
        <w:rPr>
          <w:sz w:val="28"/>
          <w:szCs w:val="28"/>
        </w:rPr>
        <w:t>-Правобережной линии метрополитена от станции «Улица Дыбенко» до станции «</w:t>
      </w:r>
      <w:proofErr w:type="spellStart"/>
      <w:r w:rsidRPr="006273EF">
        <w:rPr>
          <w:sz w:val="28"/>
          <w:szCs w:val="28"/>
        </w:rPr>
        <w:t>Кудрово</w:t>
      </w:r>
      <w:proofErr w:type="spellEnd"/>
      <w:r w:rsidRPr="006273EF">
        <w:rPr>
          <w:sz w:val="28"/>
          <w:szCs w:val="28"/>
        </w:rPr>
        <w:t xml:space="preserve">» с </w:t>
      </w:r>
      <w:proofErr w:type="spellStart"/>
      <w:r w:rsidRPr="006273EF">
        <w:rPr>
          <w:sz w:val="28"/>
          <w:szCs w:val="28"/>
        </w:rPr>
        <w:t>электродепо</w:t>
      </w:r>
      <w:proofErr w:type="spellEnd"/>
      <w:r w:rsidRPr="006273EF">
        <w:rPr>
          <w:sz w:val="28"/>
          <w:szCs w:val="28"/>
        </w:rPr>
        <w:t xml:space="preserve"> «Правобережное» (далее – ППТ и ПМ): подготовка материалов ППТ и ПМ и утверждение их Правительством Ленинградской области; </w:t>
      </w:r>
    </w:p>
    <w:p w:rsidR="006273EF" w:rsidRPr="006273EF" w:rsidRDefault="006273EF" w:rsidP="006273EF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6273EF">
        <w:rPr>
          <w:sz w:val="28"/>
          <w:szCs w:val="28"/>
        </w:rPr>
        <w:t>Проведение обследования пассажиропотока на маршрутах регулярных перевозок пассажиров и багажа автомобильным транспортом и оценки перспектив развития маршрутной сети Ленинградской области</w:t>
      </w:r>
      <w:r w:rsidRPr="006273EF">
        <w:rPr>
          <w:b/>
          <w:sz w:val="28"/>
          <w:szCs w:val="28"/>
        </w:rPr>
        <w:t>;</w:t>
      </w:r>
      <w:r w:rsidRPr="006273EF">
        <w:rPr>
          <w:sz w:val="28"/>
          <w:szCs w:val="28"/>
        </w:rPr>
        <w:t xml:space="preserve"> </w:t>
      </w:r>
    </w:p>
    <w:p w:rsidR="006273EF" w:rsidRPr="006273EF" w:rsidRDefault="006273EF" w:rsidP="006273EF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6273EF">
        <w:rPr>
          <w:sz w:val="28"/>
          <w:szCs w:val="28"/>
        </w:rPr>
        <w:lastRenderedPageBreak/>
        <w:t>Определение рыночной стоимости земельных участков в границах проектирования объекта регионального значения ТПУ «</w:t>
      </w:r>
      <w:proofErr w:type="spellStart"/>
      <w:r w:rsidRPr="006273EF">
        <w:rPr>
          <w:sz w:val="28"/>
          <w:szCs w:val="28"/>
        </w:rPr>
        <w:t>Кудрово</w:t>
      </w:r>
      <w:proofErr w:type="spellEnd"/>
      <w:r w:rsidRPr="006273EF">
        <w:rPr>
          <w:sz w:val="28"/>
          <w:szCs w:val="28"/>
        </w:rPr>
        <w:t>» и в границах проектирования улично-дорожной сети с целью организации подъездов к ТПУ «</w:t>
      </w:r>
      <w:proofErr w:type="spellStart"/>
      <w:r w:rsidRPr="006273EF">
        <w:rPr>
          <w:sz w:val="28"/>
          <w:szCs w:val="28"/>
        </w:rPr>
        <w:t>Кудрово</w:t>
      </w:r>
      <w:proofErr w:type="spellEnd"/>
      <w:r w:rsidRPr="006273EF">
        <w:rPr>
          <w:sz w:val="28"/>
          <w:szCs w:val="28"/>
        </w:rPr>
        <w:t>»;</w:t>
      </w:r>
    </w:p>
    <w:p w:rsidR="006273EF" w:rsidRPr="006273EF" w:rsidRDefault="006273EF" w:rsidP="006273EF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6273EF">
        <w:rPr>
          <w:sz w:val="28"/>
          <w:szCs w:val="28"/>
        </w:rPr>
        <w:t>Выполнение межевых и кадастровых работ в отношении земельных участков в границах проектирования объекта регионального значения ТПУ «</w:t>
      </w:r>
      <w:proofErr w:type="spellStart"/>
      <w:r w:rsidRPr="006273EF">
        <w:rPr>
          <w:sz w:val="28"/>
          <w:szCs w:val="28"/>
        </w:rPr>
        <w:t>Кудрово</w:t>
      </w:r>
      <w:proofErr w:type="spellEnd"/>
      <w:r w:rsidRPr="006273EF">
        <w:rPr>
          <w:sz w:val="28"/>
          <w:szCs w:val="28"/>
        </w:rPr>
        <w:t>» и в границах проектирования улично-дорожной сети с целью организации подъездов к ТПУ «</w:t>
      </w:r>
      <w:proofErr w:type="spellStart"/>
      <w:r w:rsidRPr="006273EF">
        <w:rPr>
          <w:sz w:val="28"/>
          <w:szCs w:val="28"/>
        </w:rPr>
        <w:t>Кудрово</w:t>
      </w:r>
      <w:proofErr w:type="spellEnd"/>
      <w:r w:rsidRPr="006273EF">
        <w:rPr>
          <w:sz w:val="28"/>
          <w:szCs w:val="28"/>
        </w:rPr>
        <w:t>»;</w:t>
      </w:r>
    </w:p>
    <w:p w:rsidR="006273EF" w:rsidRPr="006273EF" w:rsidRDefault="006273EF" w:rsidP="006273EF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6273EF">
        <w:rPr>
          <w:sz w:val="28"/>
          <w:szCs w:val="28"/>
        </w:rPr>
        <w:t xml:space="preserve">Определение рыночной стоимости земельных участков в границах проектирования  объектов метрополитена  и  в границах проектирования улично-дорожной сети с целью организации подъездов к объектам метрополитена участка </w:t>
      </w:r>
      <w:proofErr w:type="spellStart"/>
      <w:r w:rsidRPr="006273EF">
        <w:rPr>
          <w:sz w:val="28"/>
          <w:szCs w:val="28"/>
        </w:rPr>
        <w:t>Лахтинско</w:t>
      </w:r>
      <w:proofErr w:type="spellEnd"/>
      <w:r w:rsidRPr="006273EF">
        <w:rPr>
          <w:sz w:val="28"/>
          <w:szCs w:val="28"/>
        </w:rPr>
        <w:t>-Правобережной линии метрополитена от станции «Улица Дыбенко» до станции «</w:t>
      </w:r>
      <w:proofErr w:type="spellStart"/>
      <w:r w:rsidRPr="006273EF">
        <w:rPr>
          <w:sz w:val="28"/>
          <w:szCs w:val="28"/>
        </w:rPr>
        <w:t>Кудрово</w:t>
      </w:r>
      <w:proofErr w:type="spellEnd"/>
      <w:r w:rsidRPr="006273EF">
        <w:rPr>
          <w:sz w:val="28"/>
          <w:szCs w:val="28"/>
        </w:rPr>
        <w:t xml:space="preserve">» с </w:t>
      </w:r>
      <w:proofErr w:type="spellStart"/>
      <w:r w:rsidRPr="006273EF">
        <w:rPr>
          <w:sz w:val="28"/>
          <w:szCs w:val="28"/>
        </w:rPr>
        <w:t>электродепо</w:t>
      </w:r>
      <w:proofErr w:type="spellEnd"/>
      <w:r w:rsidRPr="006273EF">
        <w:rPr>
          <w:sz w:val="28"/>
          <w:szCs w:val="28"/>
        </w:rPr>
        <w:t xml:space="preserve"> «Правобережное» (в административных границах Ленинградской области); </w:t>
      </w:r>
    </w:p>
    <w:p w:rsidR="006273EF" w:rsidRPr="006273EF" w:rsidRDefault="006273EF" w:rsidP="006273EF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6273EF">
        <w:rPr>
          <w:sz w:val="28"/>
          <w:szCs w:val="28"/>
        </w:rPr>
        <w:t xml:space="preserve">Выполнение межевых и кадастровых работ в отношении земельных участков в границах проектирования объектов метрополитена и в границах проектирования улично-дорожной сети с целью организации подъездов к  объектам метрополитена участка </w:t>
      </w:r>
      <w:proofErr w:type="spellStart"/>
      <w:r w:rsidRPr="006273EF">
        <w:rPr>
          <w:sz w:val="28"/>
          <w:szCs w:val="28"/>
        </w:rPr>
        <w:t>Лахтинско</w:t>
      </w:r>
      <w:proofErr w:type="spellEnd"/>
      <w:r w:rsidRPr="006273EF">
        <w:rPr>
          <w:sz w:val="28"/>
          <w:szCs w:val="28"/>
        </w:rPr>
        <w:t>-Правобережной линии метрополитена от станции «Улица Дыбенко» до станции «</w:t>
      </w:r>
      <w:proofErr w:type="spellStart"/>
      <w:r w:rsidRPr="006273EF">
        <w:rPr>
          <w:sz w:val="28"/>
          <w:szCs w:val="28"/>
        </w:rPr>
        <w:t>Кудрово</w:t>
      </w:r>
      <w:proofErr w:type="spellEnd"/>
      <w:r w:rsidRPr="006273EF">
        <w:rPr>
          <w:sz w:val="28"/>
          <w:szCs w:val="28"/>
        </w:rPr>
        <w:t xml:space="preserve">» с </w:t>
      </w:r>
      <w:proofErr w:type="spellStart"/>
      <w:r w:rsidRPr="006273EF">
        <w:rPr>
          <w:sz w:val="28"/>
          <w:szCs w:val="28"/>
        </w:rPr>
        <w:t>электродепо</w:t>
      </w:r>
      <w:proofErr w:type="spellEnd"/>
      <w:r w:rsidRPr="006273EF">
        <w:rPr>
          <w:sz w:val="28"/>
          <w:szCs w:val="28"/>
        </w:rPr>
        <w:t xml:space="preserve"> «Правобережное» (в административных границах Ленинградской области);</w:t>
      </w:r>
    </w:p>
    <w:p w:rsidR="006273EF" w:rsidRPr="006273EF" w:rsidRDefault="006273EF" w:rsidP="006273EF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6273EF">
        <w:rPr>
          <w:sz w:val="28"/>
          <w:szCs w:val="28"/>
        </w:rPr>
        <w:t>Разработка проекта планировки территории и проекта межевания территории в целях размещения транспортно-пересадочного узла на базе перспективной пассажирской железнодорожной платформы «Сертолово»;</w:t>
      </w:r>
    </w:p>
    <w:p w:rsidR="006273EF" w:rsidRPr="006273EF" w:rsidRDefault="006273EF" w:rsidP="006273EF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6273EF">
        <w:rPr>
          <w:sz w:val="28"/>
          <w:szCs w:val="28"/>
        </w:rPr>
        <w:t>Выполнение научно-исследовательской работы, посвященной разработке актуальных местных и региональных норм градостроительного проектирования Ленинградской области (применительно к организации транспортного обслуживания населения) с учетом необходимости их унификации с нормами градостроительного проектирования Санкт-Петербурга</w:t>
      </w:r>
      <w:r w:rsidRPr="006273EF">
        <w:rPr>
          <w:b/>
          <w:sz w:val="28"/>
          <w:szCs w:val="28"/>
        </w:rPr>
        <w:t>;</w:t>
      </w:r>
    </w:p>
    <w:p w:rsidR="006273EF" w:rsidRPr="006273EF" w:rsidRDefault="006273EF" w:rsidP="006273EF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6273EF">
        <w:rPr>
          <w:sz w:val="28"/>
          <w:szCs w:val="28"/>
        </w:rPr>
        <w:t xml:space="preserve">Разработка </w:t>
      </w:r>
      <w:proofErr w:type="spellStart"/>
      <w:r w:rsidRPr="006273EF">
        <w:rPr>
          <w:sz w:val="28"/>
          <w:szCs w:val="28"/>
        </w:rPr>
        <w:t>предпроектной</w:t>
      </w:r>
      <w:proofErr w:type="spellEnd"/>
      <w:r w:rsidRPr="006273EF">
        <w:rPr>
          <w:sz w:val="28"/>
          <w:szCs w:val="28"/>
        </w:rPr>
        <w:t xml:space="preserve"> документации по объекту: «Создание транспортной связи между ул. </w:t>
      </w:r>
      <w:proofErr w:type="gramStart"/>
      <w:r w:rsidRPr="006273EF">
        <w:rPr>
          <w:sz w:val="28"/>
          <w:szCs w:val="28"/>
        </w:rPr>
        <w:t>Новая</w:t>
      </w:r>
      <w:proofErr w:type="gramEnd"/>
      <w:r w:rsidRPr="006273EF">
        <w:rPr>
          <w:sz w:val="28"/>
          <w:szCs w:val="28"/>
        </w:rPr>
        <w:t xml:space="preserve"> </w:t>
      </w:r>
      <w:proofErr w:type="spellStart"/>
      <w:r w:rsidRPr="006273EF">
        <w:rPr>
          <w:sz w:val="28"/>
          <w:szCs w:val="28"/>
        </w:rPr>
        <w:t>Муринского</w:t>
      </w:r>
      <w:proofErr w:type="spellEnd"/>
      <w:r w:rsidRPr="006273EF">
        <w:rPr>
          <w:sz w:val="28"/>
          <w:szCs w:val="28"/>
        </w:rPr>
        <w:t xml:space="preserve"> городского поселения и </w:t>
      </w:r>
      <w:proofErr w:type="spellStart"/>
      <w:r w:rsidRPr="006273EF">
        <w:rPr>
          <w:sz w:val="28"/>
          <w:szCs w:val="28"/>
        </w:rPr>
        <w:t>Муринской</w:t>
      </w:r>
      <w:proofErr w:type="spellEnd"/>
      <w:r w:rsidRPr="006273EF">
        <w:rPr>
          <w:sz w:val="28"/>
          <w:szCs w:val="28"/>
        </w:rPr>
        <w:t xml:space="preserve"> дорогой г. Санкт-Петербурга»;</w:t>
      </w:r>
    </w:p>
    <w:p w:rsidR="006273EF" w:rsidRPr="006273EF" w:rsidRDefault="006273EF" w:rsidP="006273EF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6273EF">
        <w:rPr>
          <w:sz w:val="28"/>
          <w:szCs w:val="28"/>
        </w:rPr>
        <w:t xml:space="preserve">Разработка градостроительной и проектной документации по объекту: «Создание транспортной связи между ул. Новая </w:t>
      </w:r>
      <w:proofErr w:type="spellStart"/>
      <w:r w:rsidRPr="006273EF">
        <w:rPr>
          <w:sz w:val="28"/>
          <w:szCs w:val="28"/>
        </w:rPr>
        <w:t>Муринского</w:t>
      </w:r>
      <w:proofErr w:type="spellEnd"/>
      <w:r w:rsidRPr="006273EF">
        <w:rPr>
          <w:sz w:val="28"/>
          <w:szCs w:val="28"/>
        </w:rPr>
        <w:t xml:space="preserve"> городского поселения и </w:t>
      </w:r>
      <w:proofErr w:type="spellStart"/>
      <w:r w:rsidRPr="006273EF">
        <w:rPr>
          <w:sz w:val="28"/>
          <w:szCs w:val="28"/>
        </w:rPr>
        <w:t>Муринской</w:t>
      </w:r>
      <w:proofErr w:type="spellEnd"/>
      <w:r w:rsidRPr="006273EF">
        <w:rPr>
          <w:sz w:val="28"/>
          <w:szCs w:val="28"/>
        </w:rPr>
        <w:t xml:space="preserve"> дорогой г. Санкт-Петербурга»;</w:t>
      </w:r>
    </w:p>
    <w:p w:rsidR="006273EF" w:rsidRPr="006273EF" w:rsidRDefault="006273EF" w:rsidP="006273EF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6273EF">
        <w:rPr>
          <w:sz w:val="28"/>
          <w:szCs w:val="28"/>
        </w:rPr>
        <w:t>Подготовка проекта планировки территории и проекта межевания территории в целях размещения объекта регионального значения «Транспортно-пересадочный узел «Ивановская»;</w:t>
      </w:r>
    </w:p>
    <w:p w:rsidR="006273EF" w:rsidRPr="006273EF" w:rsidRDefault="006273EF" w:rsidP="006273EF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6273EF">
        <w:rPr>
          <w:sz w:val="28"/>
          <w:szCs w:val="28"/>
        </w:rPr>
        <w:t xml:space="preserve">Выполнение работ по подготовке проектных документаций лесных участков, расположенных  на землях лесного фонда Всеволожского лесничества, образуемых в целях строительства и эксплуатации линейного объекта транспортной инфраструктуры регионального значения Санкт-Петербурга «Участок </w:t>
      </w:r>
      <w:proofErr w:type="spellStart"/>
      <w:r w:rsidRPr="006273EF">
        <w:rPr>
          <w:sz w:val="28"/>
          <w:szCs w:val="28"/>
        </w:rPr>
        <w:t>Лахтинско</w:t>
      </w:r>
      <w:proofErr w:type="spellEnd"/>
      <w:r w:rsidRPr="006273EF">
        <w:rPr>
          <w:sz w:val="28"/>
          <w:szCs w:val="28"/>
        </w:rPr>
        <w:t>-Правобережной линии метрополитена от станции «Улица Дыбенко» до станции «</w:t>
      </w:r>
      <w:proofErr w:type="spellStart"/>
      <w:r w:rsidRPr="006273EF">
        <w:rPr>
          <w:sz w:val="28"/>
          <w:szCs w:val="28"/>
        </w:rPr>
        <w:t>Кудрово</w:t>
      </w:r>
      <w:proofErr w:type="spellEnd"/>
      <w:r w:rsidRPr="006273EF">
        <w:rPr>
          <w:sz w:val="28"/>
          <w:szCs w:val="28"/>
        </w:rPr>
        <w:t xml:space="preserve">» с </w:t>
      </w:r>
      <w:proofErr w:type="spellStart"/>
      <w:r w:rsidRPr="006273EF">
        <w:rPr>
          <w:sz w:val="28"/>
          <w:szCs w:val="28"/>
        </w:rPr>
        <w:t>электродепо</w:t>
      </w:r>
      <w:proofErr w:type="spellEnd"/>
      <w:r w:rsidRPr="006273EF">
        <w:rPr>
          <w:sz w:val="28"/>
          <w:szCs w:val="28"/>
        </w:rPr>
        <w:t xml:space="preserve"> «Правобережное»;</w:t>
      </w:r>
    </w:p>
    <w:p w:rsidR="006273EF" w:rsidRPr="006273EF" w:rsidRDefault="006273EF" w:rsidP="006273EF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6273EF">
        <w:rPr>
          <w:sz w:val="28"/>
          <w:szCs w:val="28"/>
        </w:rPr>
        <w:lastRenderedPageBreak/>
        <w:t xml:space="preserve">Реализация проекта «Повышение мобильности, безопасности дорожного движения и улучшение состояния окружающей среды путем планирования дороги к МАПП «Брусничное» в обход </w:t>
      </w:r>
      <w:proofErr w:type="spellStart"/>
      <w:r w:rsidRPr="006273EF">
        <w:rPr>
          <w:sz w:val="28"/>
          <w:szCs w:val="28"/>
        </w:rPr>
        <w:t>Сайменского</w:t>
      </w:r>
      <w:proofErr w:type="spellEnd"/>
      <w:r w:rsidRPr="006273EF">
        <w:rPr>
          <w:sz w:val="28"/>
          <w:szCs w:val="28"/>
        </w:rPr>
        <w:t xml:space="preserve"> канала»; </w:t>
      </w:r>
    </w:p>
    <w:p w:rsidR="006273EF" w:rsidRPr="006273EF" w:rsidRDefault="006273EF" w:rsidP="006273EF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6273EF">
        <w:rPr>
          <w:sz w:val="28"/>
          <w:szCs w:val="28"/>
        </w:rPr>
        <w:t xml:space="preserve">Реализация проекта «Адаптация новых подходов развития велосипедного транспорта и велосипедных маршрутов между Россией и Финляндией в целях улучшения безопасности, мобильности и окружающей среды, и продвижения социального развития (на примере строительства велодорожки Светогорск - </w:t>
      </w:r>
      <w:proofErr w:type="spellStart"/>
      <w:r w:rsidRPr="006273EF">
        <w:rPr>
          <w:sz w:val="28"/>
          <w:szCs w:val="28"/>
        </w:rPr>
        <w:t>Иматра</w:t>
      </w:r>
      <w:proofErr w:type="spellEnd"/>
      <w:r w:rsidRPr="006273EF">
        <w:rPr>
          <w:sz w:val="28"/>
          <w:szCs w:val="28"/>
        </w:rPr>
        <w:t>)»;</w:t>
      </w:r>
    </w:p>
    <w:p w:rsidR="006273EF" w:rsidRPr="006273EF" w:rsidRDefault="006273EF" w:rsidP="006273EF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6273EF">
        <w:rPr>
          <w:sz w:val="28"/>
          <w:szCs w:val="28"/>
        </w:rPr>
        <w:t>Разработка проекта планировки и проекта межевания территории в целях размещения линейного объекта «Красносельское шоссе на участке от автомобильной дороги общего пользования федерального значения А-118 «Кольцевая автомобильная дорога вокруг г. Санкт-Петербурга» до административных границ Санкт-Петербурга»;</w:t>
      </w:r>
    </w:p>
    <w:p w:rsidR="006273EF" w:rsidRPr="006273EF" w:rsidRDefault="006273EF" w:rsidP="006273EF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6273EF">
        <w:rPr>
          <w:sz w:val="28"/>
          <w:szCs w:val="28"/>
        </w:rPr>
        <w:t xml:space="preserve">Разработка проекта планировки территории и проекта межевания территории в целях размещения линейного объекта «Автомобильная дорога в створе </w:t>
      </w:r>
      <w:proofErr w:type="spellStart"/>
      <w:r w:rsidRPr="006273EF">
        <w:rPr>
          <w:sz w:val="28"/>
          <w:szCs w:val="28"/>
        </w:rPr>
        <w:t>Русановской</w:t>
      </w:r>
      <w:proofErr w:type="spellEnd"/>
      <w:r w:rsidRPr="006273EF">
        <w:rPr>
          <w:sz w:val="28"/>
          <w:szCs w:val="28"/>
        </w:rPr>
        <w:t xml:space="preserve"> ул. от автобусной разворотной площадки до южного выезда на Октябрьскую набережную»;</w:t>
      </w:r>
    </w:p>
    <w:p w:rsidR="006273EF" w:rsidRPr="006273EF" w:rsidRDefault="006273EF" w:rsidP="006273EF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6273EF">
        <w:rPr>
          <w:sz w:val="28"/>
          <w:szCs w:val="28"/>
        </w:rPr>
        <w:t xml:space="preserve">Подготовка документации по планировке территории в составе проекта планировки и проекта межевания территории для размещения линейного объекта регионального значения «Красносельское шоссе от </w:t>
      </w:r>
      <w:proofErr w:type="spellStart"/>
      <w:r w:rsidRPr="006273EF">
        <w:rPr>
          <w:sz w:val="28"/>
          <w:szCs w:val="28"/>
        </w:rPr>
        <w:t>Гореловского</w:t>
      </w:r>
      <w:proofErr w:type="spellEnd"/>
      <w:r w:rsidRPr="006273EF">
        <w:rPr>
          <w:sz w:val="28"/>
          <w:szCs w:val="28"/>
        </w:rPr>
        <w:t xml:space="preserve"> путепровода до административной границы Санкт-Петербурга»;</w:t>
      </w:r>
    </w:p>
    <w:p w:rsidR="006273EF" w:rsidRPr="006273EF" w:rsidRDefault="006273EF" w:rsidP="006273EF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6273EF">
        <w:rPr>
          <w:sz w:val="28"/>
          <w:szCs w:val="28"/>
        </w:rPr>
        <w:t>Актуализация объединенной комплексной транспортной схемы Санкт-Петербурга и Ленинградской области.</w:t>
      </w:r>
    </w:p>
    <w:p w:rsidR="006273EF" w:rsidRPr="006273EF" w:rsidRDefault="006273EF" w:rsidP="00EB5CE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273EF">
        <w:rPr>
          <w:sz w:val="28"/>
          <w:szCs w:val="28"/>
        </w:rPr>
        <w:t>Перечень с указанием стоимости работ, оплаты по договорам в 2021 году и за предшествующие годы с указанием источников финансирования приведен в таблице в приложении к Пояснительной записке.</w:t>
      </w:r>
    </w:p>
    <w:p w:rsidR="006273EF" w:rsidRPr="006273EF" w:rsidRDefault="006273EF" w:rsidP="006273EF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8"/>
          <w:szCs w:val="28"/>
          <w:lang w:eastAsia="en-US"/>
        </w:rPr>
      </w:pPr>
      <w:r w:rsidRPr="006273EF">
        <w:rPr>
          <w:sz w:val="28"/>
          <w:szCs w:val="28"/>
        </w:rPr>
        <w:tab/>
        <w:t xml:space="preserve">Согласно данных аналитического отчета по результатам социологического исследования, проведенного по заказу АНО «Дирекция по развитию транспортной системы Санкт-Петербурга и Ленинградской области», уровень </w:t>
      </w:r>
      <w:r w:rsidRPr="006273EF">
        <w:rPr>
          <w:rFonts w:eastAsiaTheme="minorHAnsi"/>
          <w:sz w:val="28"/>
          <w:szCs w:val="28"/>
          <w:lang w:eastAsia="en-US"/>
        </w:rPr>
        <w:t xml:space="preserve">удовлетворенности населения Санкт-Петербурга и Ленинградской </w:t>
      </w:r>
      <w:proofErr w:type="gramStart"/>
      <w:r w:rsidRPr="006273EF">
        <w:rPr>
          <w:rFonts w:eastAsiaTheme="minorHAnsi"/>
          <w:sz w:val="28"/>
          <w:szCs w:val="28"/>
          <w:lang w:eastAsia="en-US"/>
        </w:rPr>
        <w:t>области</w:t>
      </w:r>
      <w:proofErr w:type="gramEnd"/>
      <w:r w:rsidRPr="006273EF">
        <w:rPr>
          <w:rFonts w:eastAsiaTheme="minorHAnsi"/>
          <w:sz w:val="28"/>
          <w:szCs w:val="28"/>
          <w:lang w:eastAsia="en-US"/>
        </w:rPr>
        <w:t xml:space="preserve"> существующим состоянием транспортной инфраструктуры и качеством транспортного обслуживания по итогам 2020 года составил 79% по пригородному электротранспорту и 75% по общественного наземному транспорту, в среднем показатель на уровне 77%.</w:t>
      </w:r>
    </w:p>
    <w:p w:rsidR="006273EF" w:rsidRPr="006273EF" w:rsidRDefault="006273EF" w:rsidP="00EB5CE2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8"/>
          <w:szCs w:val="28"/>
          <w:lang w:eastAsia="en-US"/>
        </w:rPr>
      </w:pPr>
      <w:r w:rsidRPr="006273EF">
        <w:rPr>
          <w:rFonts w:eastAsiaTheme="minorHAnsi"/>
          <w:sz w:val="28"/>
          <w:szCs w:val="28"/>
          <w:lang w:eastAsia="en-US"/>
        </w:rPr>
        <w:t xml:space="preserve">Совместным </w:t>
      </w:r>
      <w:proofErr w:type="gramStart"/>
      <w:r w:rsidRPr="006273EF">
        <w:rPr>
          <w:rFonts w:eastAsiaTheme="minorHAnsi"/>
          <w:sz w:val="28"/>
          <w:szCs w:val="28"/>
          <w:lang w:eastAsia="en-US"/>
        </w:rPr>
        <w:t>проектом</w:t>
      </w:r>
      <w:proofErr w:type="gramEnd"/>
      <w:r w:rsidRPr="006273EF">
        <w:rPr>
          <w:rFonts w:eastAsiaTheme="minorHAnsi"/>
          <w:sz w:val="28"/>
          <w:szCs w:val="28"/>
          <w:lang w:eastAsia="en-US"/>
        </w:rPr>
        <w:t xml:space="preserve"> реализуемым Санкт-Петербургом и Ленинградской областью является проект создания ТПУ «</w:t>
      </w:r>
      <w:proofErr w:type="spellStart"/>
      <w:r w:rsidRPr="006273EF">
        <w:rPr>
          <w:rFonts w:eastAsiaTheme="minorHAnsi"/>
          <w:sz w:val="28"/>
          <w:szCs w:val="28"/>
          <w:lang w:eastAsia="en-US"/>
        </w:rPr>
        <w:t>Кудрово</w:t>
      </w:r>
      <w:proofErr w:type="spellEnd"/>
      <w:r w:rsidRPr="006273EF">
        <w:rPr>
          <w:rFonts w:eastAsiaTheme="minorHAnsi"/>
          <w:sz w:val="28"/>
          <w:szCs w:val="28"/>
          <w:lang w:eastAsia="en-US"/>
        </w:rPr>
        <w:t xml:space="preserve">» в составе со станцией метрополитена. </w:t>
      </w:r>
    </w:p>
    <w:p w:rsidR="006273EF" w:rsidRPr="006273EF" w:rsidRDefault="006273EF" w:rsidP="006273E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73EF">
        <w:rPr>
          <w:rFonts w:eastAsiaTheme="minorHAnsi"/>
          <w:sz w:val="28"/>
          <w:szCs w:val="28"/>
          <w:lang w:eastAsia="en-US"/>
        </w:rPr>
        <w:t>2.2. Развитие инфраструктуры водного транспорта.</w:t>
      </w:r>
    </w:p>
    <w:p w:rsidR="006273EF" w:rsidRPr="006273EF" w:rsidRDefault="006273EF" w:rsidP="006273EF">
      <w:pPr>
        <w:shd w:val="clear" w:color="auto" w:fill="FFFFFF"/>
        <w:ind w:firstLine="709"/>
        <w:jc w:val="both"/>
        <w:rPr>
          <w:rFonts w:eastAsiaTheme="minorHAnsi"/>
          <w:sz w:val="28"/>
          <w:szCs w:val="28"/>
        </w:rPr>
      </w:pPr>
      <w:r w:rsidRPr="006273EF">
        <w:rPr>
          <w:rFonts w:eastAsiaTheme="minorHAnsi"/>
          <w:sz w:val="28"/>
          <w:szCs w:val="28"/>
        </w:rPr>
        <w:t xml:space="preserve">Продолжается реализация комплекса мероприятий по развитию в регионе пассажирского сообщения водным транспортом. </w:t>
      </w:r>
    </w:p>
    <w:p w:rsidR="006273EF" w:rsidRPr="006273EF" w:rsidRDefault="006273EF" w:rsidP="006273EF">
      <w:pPr>
        <w:shd w:val="clear" w:color="auto" w:fill="FFFFFF"/>
        <w:ind w:firstLine="709"/>
        <w:jc w:val="both"/>
        <w:rPr>
          <w:rFonts w:eastAsiaTheme="minorHAnsi"/>
          <w:sz w:val="28"/>
          <w:szCs w:val="28"/>
        </w:rPr>
      </w:pPr>
      <w:r w:rsidRPr="006273EF">
        <w:rPr>
          <w:rFonts w:eastAsiaTheme="minorHAnsi"/>
          <w:sz w:val="28"/>
          <w:szCs w:val="28"/>
        </w:rPr>
        <w:t>Реконструкция, модернизация и новое строительство объектов причальной инфраструктуры осуществляется за счёт средств частных инвесторов (ООО «Конт»).</w:t>
      </w:r>
    </w:p>
    <w:p w:rsidR="006273EF" w:rsidRPr="006273EF" w:rsidRDefault="006273EF" w:rsidP="006273E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73EF">
        <w:rPr>
          <w:rFonts w:eastAsiaTheme="minorHAnsi"/>
          <w:sz w:val="28"/>
          <w:szCs w:val="28"/>
          <w:lang w:eastAsia="en-US"/>
        </w:rPr>
        <w:t xml:space="preserve">В ноябре 2021 года окончена реализация проекта строительства нового пассажирского причала у музея-заповедника Прорыв блокады Ленинграда на р. Нева в Кировском муниципальном районе. Муниципальным образованием проведены мероприятия по облагораживанию участка побережья реки, примыкающего к причалу, инвестором очищена береговая линия. Ввод в эксплуатацию причала планируется в начале навигации 2022 года. </w:t>
      </w:r>
    </w:p>
    <w:p w:rsidR="006273EF" w:rsidRPr="006273EF" w:rsidRDefault="006273EF" w:rsidP="00EB5CE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73EF">
        <w:rPr>
          <w:rFonts w:eastAsiaTheme="minorHAnsi"/>
          <w:sz w:val="28"/>
          <w:szCs w:val="28"/>
          <w:lang w:eastAsia="en-US"/>
        </w:rPr>
        <w:t xml:space="preserve">В рамках мероприятий по организации транзитного сообщения водным транспортом с Великим Новгородом ФБУ «Администрация «Волго-Балт» осуществлена расчистка судового хода на участке от устья реки до </w:t>
      </w:r>
      <w:proofErr w:type="spellStart"/>
      <w:r w:rsidRPr="006273EF">
        <w:rPr>
          <w:rFonts w:eastAsiaTheme="minorHAnsi"/>
          <w:sz w:val="28"/>
          <w:szCs w:val="28"/>
          <w:lang w:eastAsia="en-US"/>
        </w:rPr>
        <w:t>Волховского</w:t>
      </w:r>
      <w:proofErr w:type="spellEnd"/>
      <w:r w:rsidRPr="006273EF">
        <w:rPr>
          <w:rFonts w:eastAsiaTheme="minorHAnsi"/>
          <w:sz w:val="28"/>
          <w:szCs w:val="28"/>
          <w:lang w:eastAsia="en-US"/>
        </w:rPr>
        <w:t xml:space="preserve"> шлюза, гарантированные глубины на участке по итогам работ  составили 2,4 метра. В настоящее </w:t>
      </w:r>
      <w:r w:rsidRPr="006273EF">
        <w:rPr>
          <w:rFonts w:eastAsiaTheme="minorHAnsi"/>
          <w:sz w:val="28"/>
          <w:szCs w:val="28"/>
          <w:lang w:eastAsia="en-US"/>
        </w:rPr>
        <w:lastRenderedPageBreak/>
        <w:t>время на всём протяжении водного пути до Великого Новгорода планируется устройство освещаемой навигационной обстановки, начало работ планируется в 2022 году.</w:t>
      </w:r>
    </w:p>
    <w:p w:rsidR="006273EF" w:rsidRPr="006273EF" w:rsidRDefault="006273EF" w:rsidP="006273E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73EF">
        <w:rPr>
          <w:rFonts w:eastAsiaTheme="minorHAnsi"/>
          <w:sz w:val="28"/>
          <w:szCs w:val="28"/>
          <w:lang w:eastAsia="en-US"/>
        </w:rPr>
        <w:t>2.3. Развитие инфраструктуры общественного транспорта.</w:t>
      </w:r>
    </w:p>
    <w:p w:rsidR="006273EF" w:rsidRPr="006273EF" w:rsidRDefault="006273EF" w:rsidP="006273E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73EF">
        <w:rPr>
          <w:rFonts w:eastAsiaTheme="minorHAnsi"/>
          <w:sz w:val="28"/>
          <w:szCs w:val="28"/>
          <w:lang w:eastAsia="en-US"/>
        </w:rPr>
        <w:t>2.3.1. Строительство автостанции в г. Подпорожье».</w:t>
      </w:r>
    </w:p>
    <w:p w:rsidR="006273EF" w:rsidRPr="006273EF" w:rsidRDefault="006273EF" w:rsidP="006273E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73EF">
        <w:rPr>
          <w:rFonts w:eastAsiaTheme="minorHAnsi"/>
          <w:sz w:val="28"/>
          <w:szCs w:val="28"/>
          <w:lang w:eastAsia="en-US"/>
        </w:rPr>
        <w:t xml:space="preserve"> По поручению Губернатора Ленинградской области А.Ю. Дрозденко подготовлены предложения о реализации строительства автовокзалов (автостанций, </w:t>
      </w:r>
      <w:proofErr w:type="spellStart"/>
      <w:r w:rsidRPr="006273EF">
        <w:rPr>
          <w:rFonts w:eastAsiaTheme="minorHAnsi"/>
          <w:sz w:val="28"/>
          <w:szCs w:val="28"/>
          <w:lang w:eastAsia="en-US"/>
        </w:rPr>
        <w:t>кассово</w:t>
      </w:r>
      <w:proofErr w:type="spellEnd"/>
      <w:r w:rsidRPr="006273EF">
        <w:rPr>
          <w:rFonts w:eastAsiaTheme="minorHAnsi"/>
          <w:sz w:val="28"/>
          <w:szCs w:val="28"/>
          <w:lang w:eastAsia="en-US"/>
        </w:rPr>
        <w:t xml:space="preserve">-диспетчерских пунктов, остановочных пунктов) на территории Ленинградской области. Губернатором Ленинградской области согласовано предложение о первоочередном строительстве автостанции в г. Подпорожье. </w:t>
      </w:r>
    </w:p>
    <w:p w:rsidR="006273EF" w:rsidRPr="006273EF" w:rsidRDefault="006273EF" w:rsidP="006273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73EF">
        <w:rPr>
          <w:sz w:val="28"/>
          <w:szCs w:val="28"/>
        </w:rPr>
        <w:t xml:space="preserve">В рамках подпрограммы «Общественный транспорт и транспортная инфраструктура» государственной программы Ленинградской области «Развитие транспортной системы Ленинградской области» планируется строительство новых автовокзалов (автостанций, </w:t>
      </w:r>
      <w:proofErr w:type="spellStart"/>
      <w:r w:rsidRPr="006273EF">
        <w:rPr>
          <w:sz w:val="28"/>
          <w:szCs w:val="28"/>
        </w:rPr>
        <w:t>кассово</w:t>
      </w:r>
      <w:proofErr w:type="spellEnd"/>
      <w:r w:rsidRPr="006273EF">
        <w:rPr>
          <w:sz w:val="28"/>
          <w:szCs w:val="28"/>
        </w:rPr>
        <w:t>-диспетчерских пунктов, остановочных пунктов) в районных центрах и крупных городских поселениях и реконструкция (модернизация) существующей вокзальной инфраструктуры.</w:t>
      </w:r>
    </w:p>
    <w:p w:rsidR="006273EF" w:rsidRPr="006273EF" w:rsidRDefault="006273EF" w:rsidP="006273E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73EF">
        <w:rPr>
          <w:rFonts w:eastAsiaTheme="minorHAnsi"/>
          <w:sz w:val="28"/>
          <w:szCs w:val="28"/>
          <w:lang w:eastAsia="en-US"/>
        </w:rPr>
        <w:t>В 2020 г. начато строительство автостанции площадью 4500  м</w:t>
      </w:r>
      <w:proofErr w:type="gramStart"/>
      <w:r w:rsidRPr="006273EF">
        <w:rPr>
          <w:rFonts w:eastAsiaTheme="minorHAnsi"/>
          <w:sz w:val="28"/>
          <w:szCs w:val="28"/>
          <w:vertAlign w:val="superscript"/>
          <w:lang w:eastAsia="en-US"/>
        </w:rPr>
        <w:t>2</w:t>
      </w:r>
      <w:proofErr w:type="gramEnd"/>
      <w:r w:rsidRPr="006273EF">
        <w:rPr>
          <w:rFonts w:eastAsiaTheme="minorHAnsi"/>
          <w:sz w:val="28"/>
          <w:szCs w:val="28"/>
          <w:vertAlign w:val="superscript"/>
          <w:lang w:eastAsia="en-US"/>
        </w:rPr>
        <w:t xml:space="preserve"> </w:t>
      </w:r>
      <w:r w:rsidRPr="006273EF">
        <w:rPr>
          <w:rFonts w:eastAsiaTheme="minorHAnsi"/>
          <w:sz w:val="28"/>
          <w:szCs w:val="28"/>
          <w:lang w:eastAsia="en-US"/>
        </w:rPr>
        <w:t>по адресу: Ленинградская область, г. Подпорожье, ул. Октябрят, д.10. Расчетное количество пассажиров автовокзала в сутки составит 100 человек.</w:t>
      </w:r>
    </w:p>
    <w:p w:rsidR="006273EF" w:rsidRPr="006273EF" w:rsidRDefault="006273EF" w:rsidP="006273E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73EF">
        <w:rPr>
          <w:rFonts w:eastAsiaTheme="minorHAnsi"/>
          <w:sz w:val="28"/>
          <w:szCs w:val="28"/>
          <w:lang w:eastAsia="en-US"/>
        </w:rPr>
        <w:t>В результате реализации мероприятия будет построено здание автостанции, отвечающее всем современным требованиям. Объект будет находиться в собственности администрации МО  «</w:t>
      </w:r>
      <w:proofErr w:type="spellStart"/>
      <w:r w:rsidRPr="006273EF">
        <w:rPr>
          <w:rFonts w:eastAsiaTheme="minorHAnsi"/>
          <w:sz w:val="28"/>
          <w:szCs w:val="28"/>
          <w:lang w:eastAsia="en-US"/>
        </w:rPr>
        <w:t>Подпорожский</w:t>
      </w:r>
      <w:proofErr w:type="spellEnd"/>
      <w:r w:rsidRPr="006273EF">
        <w:rPr>
          <w:rFonts w:eastAsiaTheme="minorHAnsi"/>
          <w:sz w:val="28"/>
          <w:szCs w:val="28"/>
          <w:lang w:eastAsia="en-US"/>
        </w:rPr>
        <w:t xml:space="preserve"> муниципальный  район».</w:t>
      </w:r>
    </w:p>
    <w:p w:rsidR="006273EF" w:rsidRPr="006273EF" w:rsidRDefault="006273EF" w:rsidP="006273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73EF">
        <w:rPr>
          <w:sz w:val="28"/>
          <w:szCs w:val="28"/>
        </w:rPr>
        <w:t xml:space="preserve">После ввода объекта в эксплуатацию уровень транспортной обеспеченности населения, исходя из единовременной пропускной способности объекта, составит 100%. </w:t>
      </w:r>
    </w:p>
    <w:p w:rsidR="006273EF" w:rsidRPr="006273EF" w:rsidRDefault="006273EF" w:rsidP="006273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73EF">
        <w:rPr>
          <w:sz w:val="28"/>
          <w:szCs w:val="28"/>
        </w:rPr>
        <w:t>Порядок предоставления и распределения субсидии на строительство (реконструкцию) объектов транспортной инфраструктуры, включая их проектирование, утвержден разделом 12 государственной программы.</w:t>
      </w:r>
    </w:p>
    <w:p w:rsidR="006273EF" w:rsidRPr="006273EF" w:rsidRDefault="006273EF" w:rsidP="006273E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273EF">
        <w:rPr>
          <w:rFonts w:eastAsiaTheme="minorHAnsi"/>
          <w:sz w:val="28"/>
          <w:szCs w:val="28"/>
          <w:lang w:eastAsia="en-US"/>
        </w:rPr>
        <w:t>Постановлением Правительства Ленинградской области от 15 сентября 2020 г. № 628 утвержден перечень объектов подпрограммы «Общественный транспорт и транспортная инфраструктура» государственной программы Ленинградский области «Развитие транспортной системы Ленинградской области» и распределения субсидии на строительство (реконструкцию) объектов транспортной инфраструктуры, включая их проектирование из областного бюджета Ленинградской области бюджетам муниципальных образований Ленинградской области на текущий финансовый год и на плановый период.</w:t>
      </w:r>
      <w:proofErr w:type="gramEnd"/>
    </w:p>
    <w:p w:rsidR="006273EF" w:rsidRPr="006273EF" w:rsidRDefault="006273EF" w:rsidP="006273E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73EF">
        <w:rPr>
          <w:rFonts w:eastAsiaTheme="minorHAnsi"/>
          <w:sz w:val="28"/>
          <w:szCs w:val="28"/>
          <w:lang w:eastAsia="en-US"/>
        </w:rPr>
        <w:t>Соглашение с администрацией МО «</w:t>
      </w:r>
      <w:proofErr w:type="spellStart"/>
      <w:r w:rsidRPr="006273EF">
        <w:rPr>
          <w:rFonts w:eastAsiaTheme="minorHAnsi"/>
          <w:sz w:val="28"/>
          <w:szCs w:val="28"/>
          <w:lang w:eastAsia="en-US"/>
        </w:rPr>
        <w:t>Подпорожский</w:t>
      </w:r>
      <w:proofErr w:type="spellEnd"/>
      <w:r w:rsidRPr="006273EF">
        <w:rPr>
          <w:rFonts w:eastAsiaTheme="minorHAnsi"/>
          <w:sz w:val="28"/>
          <w:szCs w:val="28"/>
          <w:lang w:eastAsia="en-US"/>
        </w:rPr>
        <w:t xml:space="preserve"> муниципальный район Ленинградской области» заключено 24.09.2020 г. (№ 1737), в апреле 2021 года заключено дополнительное соглашение. </w:t>
      </w:r>
    </w:p>
    <w:p w:rsidR="006273EF" w:rsidRPr="006273EF" w:rsidRDefault="006273EF" w:rsidP="006273EF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6273EF">
        <w:rPr>
          <w:rFonts w:eastAsiaTheme="minorHAnsi"/>
          <w:sz w:val="28"/>
          <w:szCs w:val="28"/>
          <w:lang w:eastAsia="en-US"/>
        </w:rPr>
        <w:tab/>
        <w:t>По итогам 2021 года средства не были освоены. Работы остановлены. МК расторгнут по соглашению сторон 15.12.2021.</w:t>
      </w:r>
    </w:p>
    <w:p w:rsidR="006273EF" w:rsidRPr="006273EF" w:rsidRDefault="006273EF" w:rsidP="006273EF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6273EF">
        <w:rPr>
          <w:rFonts w:eastAsiaTheme="minorHAnsi"/>
          <w:sz w:val="28"/>
          <w:szCs w:val="28"/>
          <w:lang w:eastAsia="en-US"/>
        </w:rPr>
        <w:t xml:space="preserve">Строительная готовность объекта 22% (по актам выполненных работ 16%). Смонтированы наружные сети (водопровод, канализация). Смонтирована кабельная силовая линия. Выполнен монолит 1-го этажа, выполняется монолит стен 2-го этажа. </w:t>
      </w:r>
    </w:p>
    <w:p w:rsidR="006273EF" w:rsidRPr="006273EF" w:rsidRDefault="006273EF" w:rsidP="006273EF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6273EF">
        <w:rPr>
          <w:rFonts w:eastAsiaTheme="minorHAnsi"/>
          <w:sz w:val="28"/>
          <w:szCs w:val="28"/>
          <w:lang w:eastAsia="en-US"/>
        </w:rPr>
        <w:t xml:space="preserve">Низкие темпы производства работ связаны с ужесточением санитарных норм в связи с распространением </w:t>
      </w:r>
      <w:proofErr w:type="spellStart"/>
      <w:r w:rsidRPr="006273EF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6273EF">
        <w:rPr>
          <w:rFonts w:eastAsiaTheme="minorHAnsi"/>
          <w:sz w:val="28"/>
          <w:szCs w:val="28"/>
          <w:lang w:eastAsia="en-US"/>
        </w:rPr>
        <w:t xml:space="preserve"> инфекции, увеличением цен на строительные материалы, изменение нормативов и ранее выданных технических условий и требований.</w:t>
      </w:r>
    </w:p>
    <w:p w:rsidR="006273EF" w:rsidRPr="006273EF" w:rsidRDefault="006273EF" w:rsidP="006273EF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6273EF">
        <w:rPr>
          <w:rFonts w:eastAsiaTheme="minorHAnsi" w:cstheme="minorBidi"/>
          <w:sz w:val="28"/>
          <w:szCs w:val="28"/>
          <w:lang w:eastAsia="en-US"/>
        </w:rPr>
        <w:t>В 2021 году предусмотрены ассигнования в сумме 92 961,00 тыс. руб., в том числе областной бюджет – 86 453,00 тыс. руб., местный бюджет – 6 508,00 тыс. руб.</w:t>
      </w:r>
    </w:p>
    <w:p w:rsidR="006273EF" w:rsidRPr="006273EF" w:rsidRDefault="006273EF" w:rsidP="006273EF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6273EF">
        <w:rPr>
          <w:rFonts w:eastAsiaTheme="minorHAnsi" w:cstheme="minorBidi"/>
          <w:sz w:val="28"/>
          <w:szCs w:val="28"/>
          <w:lang w:eastAsia="en-US"/>
        </w:rPr>
        <w:t xml:space="preserve">Перечислено (освоено) в 2021 году 16 987,53 тыс. руб., в том числе областной бюджет – 15 798,27 тыс. руб., местный бюджет – 1 189,26 тыс. руб. </w:t>
      </w:r>
    </w:p>
    <w:p w:rsidR="006273EF" w:rsidRPr="006273EF" w:rsidRDefault="006273EF" w:rsidP="00EB5CE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273EF">
        <w:rPr>
          <w:rFonts w:eastAsiaTheme="minorHAnsi"/>
          <w:sz w:val="28"/>
          <w:szCs w:val="28"/>
          <w:lang w:eastAsia="en-US"/>
        </w:rPr>
        <w:lastRenderedPageBreak/>
        <w:t>В 2022 году будет Комитетом Ленинградской области по транспорту направлено письмо в комитет по строительству Ленинградской области Исх-251/2022 от 24.01.2021 о необходимости предусмотреть средства на завершение строительства автовокзала в рамках работы по внесению изменений в областной закон Ленинградской области от 21.12.2021 № 148-оз «Об областном бюджете Ленинградской области на 2022 год и плановый период 2023 и 2024 годов».</w:t>
      </w:r>
      <w:proofErr w:type="gramEnd"/>
    </w:p>
    <w:p w:rsidR="006273EF" w:rsidRPr="006273EF" w:rsidRDefault="006273EF" w:rsidP="00EB5CE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73EF">
        <w:rPr>
          <w:rFonts w:eastAsiaTheme="minorHAnsi"/>
          <w:sz w:val="28"/>
          <w:szCs w:val="28"/>
          <w:lang w:eastAsia="en-US"/>
        </w:rPr>
        <w:t>2.3.2. Строительство транспортно-пересадочного узла «</w:t>
      </w:r>
      <w:proofErr w:type="spellStart"/>
      <w:r w:rsidRPr="006273EF">
        <w:rPr>
          <w:rFonts w:eastAsiaTheme="minorHAnsi"/>
          <w:sz w:val="28"/>
          <w:szCs w:val="28"/>
          <w:lang w:eastAsia="en-US"/>
        </w:rPr>
        <w:t>Девяткино</w:t>
      </w:r>
      <w:proofErr w:type="spellEnd"/>
      <w:r w:rsidRPr="006273EF">
        <w:rPr>
          <w:rFonts w:eastAsiaTheme="minorHAnsi"/>
          <w:sz w:val="28"/>
          <w:szCs w:val="28"/>
          <w:lang w:eastAsia="en-US"/>
        </w:rPr>
        <w:t>».</w:t>
      </w:r>
    </w:p>
    <w:p w:rsidR="006273EF" w:rsidRPr="006273EF" w:rsidRDefault="006273EF" w:rsidP="006273EF">
      <w:pPr>
        <w:shd w:val="clear" w:color="auto" w:fill="FFFFFF"/>
        <w:tabs>
          <w:tab w:val="left" w:pos="190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273EF">
        <w:rPr>
          <w:rFonts w:eastAsiaTheme="minorHAnsi"/>
          <w:sz w:val="28"/>
          <w:szCs w:val="28"/>
          <w:lang w:eastAsia="en-US"/>
        </w:rPr>
        <w:t>В 2021 году инвестором, осуществляющим реализацию проекта по строительству ТПУ «</w:t>
      </w:r>
      <w:proofErr w:type="spellStart"/>
      <w:r w:rsidRPr="006273EF">
        <w:rPr>
          <w:rFonts w:eastAsiaTheme="minorHAnsi"/>
          <w:sz w:val="28"/>
          <w:szCs w:val="28"/>
          <w:lang w:eastAsia="en-US"/>
        </w:rPr>
        <w:t>Девяткино</w:t>
      </w:r>
      <w:proofErr w:type="spellEnd"/>
      <w:r w:rsidRPr="006273EF">
        <w:rPr>
          <w:rFonts w:eastAsiaTheme="minorHAnsi"/>
          <w:sz w:val="28"/>
          <w:szCs w:val="28"/>
          <w:lang w:eastAsia="en-US"/>
        </w:rPr>
        <w:t>» ООО «</w:t>
      </w:r>
      <w:proofErr w:type="spellStart"/>
      <w:r w:rsidRPr="006273EF">
        <w:rPr>
          <w:rFonts w:eastAsiaTheme="minorHAnsi"/>
          <w:sz w:val="28"/>
          <w:szCs w:val="28"/>
          <w:lang w:eastAsia="en-US"/>
        </w:rPr>
        <w:t>Стейт</w:t>
      </w:r>
      <w:proofErr w:type="spellEnd"/>
      <w:r w:rsidRPr="006273EF">
        <w:rPr>
          <w:rFonts w:eastAsiaTheme="minorHAnsi"/>
          <w:sz w:val="28"/>
          <w:szCs w:val="28"/>
          <w:lang w:eastAsia="en-US"/>
        </w:rPr>
        <w:t>» принято решение о проведении работ по корректировке  проекта планировки территории и проекта межевания территории в целях размещения объекта регионального значения «Транспортно-пересадочный узел «</w:t>
      </w:r>
      <w:proofErr w:type="spellStart"/>
      <w:r w:rsidRPr="006273EF">
        <w:rPr>
          <w:rFonts w:eastAsiaTheme="minorHAnsi"/>
          <w:sz w:val="28"/>
          <w:szCs w:val="28"/>
          <w:lang w:eastAsia="en-US"/>
        </w:rPr>
        <w:t>Девяткино</w:t>
      </w:r>
      <w:proofErr w:type="spellEnd"/>
      <w:r w:rsidRPr="006273EF">
        <w:rPr>
          <w:rFonts w:eastAsiaTheme="minorHAnsi"/>
          <w:sz w:val="28"/>
          <w:szCs w:val="28"/>
          <w:lang w:eastAsia="en-US"/>
        </w:rPr>
        <w:t>» с целью уточнения красных линий для размещения международного междугородного автовокзала, приведения необходимых для строительства автовокзала земельных участков к одной территориальной зоне и единому виду</w:t>
      </w:r>
      <w:proofErr w:type="gramEnd"/>
      <w:r w:rsidRPr="006273EF">
        <w:rPr>
          <w:rFonts w:eastAsiaTheme="minorHAnsi"/>
          <w:sz w:val="28"/>
          <w:szCs w:val="28"/>
          <w:lang w:eastAsia="en-US"/>
        </w:rPr>
        <w:t xml:space="preserve"> разрешённого использования для дальнейшего  приведения в соответствие Правил землепользования и застройки </w:t>
      </w:r>
      <w:proofErr w:type="spellStart"/>
      <w:r w:rsidRPr="006273EF">
        <w:rPr>
          <w:rFonts w:eastAsiaTheme="minorHAnsi"/>
          <w:sz w:val="28"/>
          <w:szCs w:val="28"/>
          <w:lang w:eastAsia="en-US"/>
        </w:rPr>
        <w:t>Муринского</w:t>
      </w:r>
      <w:proofErr w:type="spellEnd"/>
      <w:r w:rsidRPr="006273EF">
        <w:rPr>
          <w:rFonts w:eastAsiaTheme="minorHAnsi"/>
          <w:sz w:val="28"/>
          <w:szCs w:val="28"/>
          <w:lang w:eastAsia="en-US"/>
        </w:rPr>
        <w:t xml:space="preserve"> городского поселения;</w:t>
      </w:r>
    </w:p>
    <w:p w:rsidR="006273EF" w:rsidRPr="006273EF" w:rsidRDefault="006273EF" w:rsidP="006273E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73EF">
        <w:rPr>
          <w:rFonts w:eastAsiaTheme="minorHAnsi"/>
          <w:sz w:val="28"/>
          <w:szCs w:val="28"/>
          <w:lang w:eastAsia="en-US"/>
        </w:rPr>
        <w:t>Комитетом 12.08.21 направлено письмо в адрес Комитета по градостроительной политике об издании распоряжения на корректировку ППТ с приложением технического задания и необходимых материалов.</w:t>
      </w:r>
    </w:p>
    <w:p w:rsidR="006273EF" w:rsidRPr="006273EF" w:rsidRDefault="006273EF" w:rsidP="006273E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73EF">
        <w:rPr>
          <w:rFonts w:eastAsiaTheme="minorHAnsi"/>
          <w:sz w:val="28"/>
          <w:szCs w:val="28"/>
          <w:lang w:eastAsia="en-US"/>
        </w:rPr>
        <w:t>Срок окончания работ по корректировке ППТ декабрь 2021 года, ориентировочный срок окончания согласований ППТ февраль – март 2022 года.</w:t>
      </w:r>
    </w:p>
    <w:p w:rsidR="006273EF" w:rsidRPr="006273EF" w:rsidRDefault="006273EF" w:rsidP="006273EF">
      <w:pPr>
        <w:shd w:val="clear" w:color="auto" w:fill="FFFFFF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6273EF">
        <w:rPr>
          <w:rFonts w:eastAsiaTheme="minorHAnsi"/>
          <w:sz w:val="27"/>
          <w:szCs w:val="27"/>
          <w:lang w:eastAsia="en-US"/>
        </w:rPr>
        <w:t>Одновременно с корректировкой градостроительной документации ТПУ «</w:t>
      </w:r>
      <w:proofErr w:type="spellStart"/>
      <w:r w:rsidRPr="006273EF">
        <w:rPr>
          <w:rFonts w:eastAsiaTheme="minorHAnsi"/>
          <w:sz w:val="27"/>
          <w:szCs w:val="27"/>
          <w:lang w:eastAsia="en-US"/>
        </w:rPr>
        <w:t>Девяткино</w:t>
      </w:r>
      <w:proofErr w:type="spellEnd"/>
      <w:r w:rsidRPr="006273EF">
        <w:rPr>
          <w:rFonts w:eastAsiaTheme="minorHAnsi"/>
          <w:sz w:val="27"/>
          <w:szCs w:val="27"/>
          <w:lang w:eastAsia="en-US"/>
        </w:rPr>
        <w:t>» ООО «</w:t>
      </w:r>
      <w:proofErr w:type="spellStart"/>
      <w:r w:rsidRPr="006273EF">
        <w:rPr>
          <w:rFonts w:eastAsiaTheme="minorHAnsi"/>
          <w:sz w:val="27"/>
          <w:szCs w:val="27"/>
          <w:lang w:eastAsia="en-US"/>
        </w:rPr>
        <w:t>Стейт</w:t>
      </w:r>
      <w:proofErr w:type="spellEnd"/>
      <w:r w:rsidRPr="006273EF">
        <w:rPr>
          <w:rFonts w:eastAsiaTheme="minorHAnsi"/>
          <w:sz w:val="27"/>
          <w:szCs w:val="27"/>
          <w:lang w:eastAsia="en-US"/>
        </w:rPr>
        <w:t xml:space="preserve">» выполняет работы по проектированию здания автовокзала и прилегающей инфраструктуры. </w:t>
      </w:r>
    </w:p>
    <w:p w:rsidR="006273EF" w:rsidRPr="006273EF" w:rsidRDefault="006273EF" w:rsidP="006273E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73EF">
        <w:rPr>
          <w:rFonts w:eastAsiaTheme="minorHAnsi"/>
          <w:sz w:val="28"/>
          <w:szCs w:val="28"/>
          <w:lang w:eastAsia="en-US"/>
        </w:rPr>
        <w:t>Параллельно с разработкой ППТ ООО «</w:t>
      </w:r>
      <w:proofErr w:type="spellStart"/>
      <w:r w:rsidRPr="006273EF">
        <w:rPr>
          <w:rFonts w:eastAsiaTheme="minorHAnsi"/>
          <w:sz w:val="28"/>
          <w:szCs w:val="28"/>
          <w:lang w:eastAsia="en-US"/>
        </w:rPr>
        <w:t>Стейт</w:t>
      </w:r>
      <w:proofErr w:type="spellEnd"/>
      <w:r w:rsidRPr="006273EF">
        <w:rPr>
          <w:rFonts w:eastAsiaTheme="minorHAnsi"/>
          <w:sz w:val="28"/>
          <w:szCs w:val="28"/>
          <w:lang w:eastAsia="en-US"/>
        </w:rPr>
        <w:t>» осуществляет работу с ГУП «Петербургский метрополитен» по вопросам:</w:t>
      </w:r>
    </w:p>
    <w:p w:rsidR="006273EF" w:rsidRPr="006273EF" w:rsidRDefault="006273EF" w:rsidP="006273E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73EF">
        <w:rPr>
          <w:rFonts w:eastAsiaTheme="minorHAnsi"/>
          <w:sz w:val="28"/>
          <w:szCs w:val="28"/>
          <w:lang w:eastAsia="en-US"/>
        </w:rPr>
        <w:t>- размещение здания автовокзала в границах зон отвода под объекты метрополитена в непосредственной близости от подземного перехода;</w:t>
      </w:r>
    </w:p>
    <w:p w:rsidR="006273EF" w:rsidRPr="006273EF" w:rsidRDefault="006273EF" w:rsidP="006273E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73EF">
        <w:rPr>
          <w:rFonts w:eastAsiaTheme="minorHAnsi"/>
          <w:sz w:val="28"/>
          <w:szCs w:val="28"/>
          <w:lang w:eastAsia="en-US"/>
        </w:rPr>
        <w:t>- ограничения на возведение фундамента здания в непосредственной близости от подземного перехода;</w:t>
      </w:r>
    </w:p>
    <w:p w:rsidR="006273EF" w:rsidRPr="006273EF" w:rsidRDefault="006273EF" w:rsidP="006273E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73EF">
        <w:rPr>
          <w:rFonts w:eastAsiaTheme="minorHAnsi"/>
          <w:sz w:val="28"/>
          <w:szCs w:val="28"/>
          <w:lang w:eastAsia="en-US"/>
        </w:rPr>
        <w:t>- перекрытие одного из подземных переходов на время строительства объекта;</w:t>
      </w:r>
    </w:p>
    <w:p w:rsidR="006273EF" w:rsidRPr="006273EF" w:rsidRDefault="006273EF" w:rsidP="006273E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73EF">
        <w:rPr>
          <w:rFonts w:eastAsiaTheme="minorHAnsi"/>
          <w:sz w:val="28"/>
          <w:szCs w:val="28"/>
          <w:lang w:eastAsia="en-US"/>
        </w:rPr>
        <w:t>- вынос (перекладка) существующих инженерных сетей (водопровод/канализация) из-под пятна застройки;</w:t>
      </w:r>
    </w:p>
    <w:p w:rsidR="006273EF" w:rsidRPr="006273EF" w:rsidRDefault="006273EF" w:rsidP="006273E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73EF">
        <w:rPr>
          <w:rFonts w:eastAsiaTheme="minorHAnsi"/>
          <w:sz w:val="28"/>
          <w:szCs w:val="28"/>
          <w:lang w:eastAsia="en-US"/>
        </w:rPr>
        <w:t xml:space="preserve">- возможность подключения к сетям водоснабжения/водоотведения. </w:t>
      </w:r>
    </w:p>
    <w:p w:rsidR="006273EF" w:rsidRPr="006273EF" w:rsidRDefault="006273EF" w:rsidP="006273E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73EF">
        <w:rPr>
          <w:rFonts w:eastAsiaTheme="minorHAnsi"/>
          <w:sz w:val="28"/>
          <w:szCs w:val="28"/>
          <w:lang w:eastAsia="en-US"/>
        </w:rPr>
        <w:t>После проработки этих вопросов будет получен ответ о технической возможности строительства автовокзала и торгового комплекса в параметрах соответствующих  требованиям, предъявляемым к автовокзалам, и удовлетворяющих представления ООО «</w:t>
      </w:r>
      <w:proofErr w:type="spellStart"/>
      <w:r w:rsidRPr="006273EF">
        <w:rPr>
          <w:rFonts w:eastAsiaTheme="minorHAnsi"/>
          <w:sz w:val="28"/>
          <w:szCs w:val="28"/>
          <w:lang w:eastAsia="en-US"/>
        </w:rPr>
        <w:t>Стейт</w:t>
      </w:r>
      <w:proofErr w:type="spellEnd"/>
      <w:r w:rsidRPr="006273EF">
        <w:rPr>
          <w:rFonts w:eastAsiaTheme="minorHAnsi"/>
          <w:sz w:val="28"/>
          <w:szCs w:val="28"/>
          <w:lang w:eastAsia="en-US"/>
        </w:rPr>
        <w:t>» о коммерческой привлекательности проекта с точки зрения сроков окупаемости, вложенных инвестиций.</w:t>
      </w:r>
    </w:p>
    <w:p w:rsidR="006273EF" w:rsidRPr="006273EF" w:rsidRDefault="006273EF" w:rsidP="006273E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73EF">
        <w:rPr>
          <w:rFonts w:eastAsiaTheme="minorHAnsi"/>
          <w:sz w:val="28"/>
          <w:szCs w:val="28"/>
          <w:lang w:eastAsia="en-US"/>
        </w:rPr>
        <w:t>Срок окончания работ по строительству ТПУ «</w:t>
      </w:r>
      <w:proofErr w:type="spellStart"/>
      <w:r w:rsidRPr="006273EF">
        <w:rPr>
          <w:rFonts w:eastAsiaTheme="minorHAnsi"/>
          <w:sz w:val="28"/>
          <w:szCs w:val="28"/>
          <w:lang w:eastAsia="en-US"/>
        </w:rPr>
        <w:t>Девяткино</w:t>
      </w:r>
      <w:proofErr w:type="spellEnd"/>
      <w:r w:rsidRPr="006273EF">
        <w:rPr>
          <w:rFonts w:eastAsiaTheme="minorHAnsi"/>
          <w:sz w:val="28"/>
          <w:szCs w:val="28"/>
          <w:lang w:eastAsia="en-US"/>
        </w:rPr>
        <w:t>» перенесен на 4 квартал 2023 год.</w:t>
      </w:r>
    </w:p>
    <w:p w:rsidR="006273EF" w:rsidRPr="006273EF" w:rsidRDefault="006273EF" w:rsidP="006273EF">
      <w:pPr>
        <w:jc w:val="both"/>
        <w:rPr>
          <w:rFonts w:eastAsiaTheme="minorHAnsi"/>
          <w:sz w:val="28"/>
          <w:szCs w:val="28"/>
          <w:lang w:eastAsia="en-US"/>
        </w:rPr>
      </w:pPr>
      <w:r w:rsidRPr="006273EF">
        <w:rPr>
          <w:rFonts w:eastAsiaTheme="minorHAnsi"/>
          <w:sz w:val="28"/>
          <w:szCs w:val="28"/>
          <w:lang w:eastAsia="en-US"/>
        </w:rPr>
        <w:t>         В соответствии с этапами проводимых работ, откорректирован объем финансирования:</w:t>
      </w:r>
    </w:p>
    <w:p w:rsidR="006273EF" w:rsidRPr="006273EF" w:rsidRDefault="006273EF" w:rsidP="006273E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73EF">
        <w:rPr>
          <w:rFonts w:eastAsiaTheme="minorHAnsi"/>
          <w:sz w:val="28"/>
          <w:szCs w:val="28"/>
          <w:lang w:eastAsia="en-US"/>
        </w:rPr>
        <w:t>2021 год - 7,0 млн. рублей на работы по корректировке ППТ и ПМ в целях размещения объекта регионального значения;</w:t>
      </w:r>
    </w:p>
    <w:p w:rsidR="006273EF" w:rsidRPr="006273EF" w:rsidRDefault="006273EF" w:rsidP="006273E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73EF">
        <w:rPr>
          <w:rFonts w:eastAsiaTheme="minorHAnsi"/>
          <w:sz w:val="28"/>
          <w:szCs w:val="28"/>
          <w:lang w:eastAsia="en-US"/>
        </w:rPr>
        <w:t>2022 год  - 35,0 млн. руб. проектно-изыскательские работы;</w:t>
      </w:r>
    </w:p>
    <w:p w:rsidR="006273EF" w:rsidRPr="006273EF" w:rsidRDefault="006273EF" w:rsidP="006273E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73EF">
        <w:rPr>
          <w:rFonts w:eastAsiaTheme="minorHAnsi"/>
          <w:sz w:val="28"/>
          <w:szCs w:val="28"/>
          <w:lang w:eastAsia="en-US"/>
        </w:rPr>
        <w:t>2023 год – 363,0 млн. руб. строительно-монтажные работы.</w:t>
      </w:r>
    </w:p>
    <w:p w:rsidR="005F2486" w:rsidRPr="005F2486" w:rsidRDefault="005F2486" w:rsidP="005F2486">
      <w:pPr>
        <w:jc w:val="both"/>
        <w:rPr>
          <w:sz w:val="28"/>
          <w:szCs w:val="28"/>
        </w:rPr>
      </w:pPr>
    </w:p>
    <w:p w:rsidR="005F2486" w:rsidRPr="00C606CA" w:rsidRDefault="00EB5CE2" w:rsidP="00C606C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C606CA">
        <w:rPr>
          <w:b/>
          <w:sz w:val="28"/>
          <w:szCs w:val="28"/>
        </w:rPr>
        <w:t xml:space="preserve">Подпрограмма </w:t>
      </w:r>
      <w:r w:rsidR="005F2486" w:rsidRPr="00C606CA">
        <w:rPr>
          <w:b/>
          <w:sz w:val="28"/>
          <w:szCs w:val="28"/>
        </w:rPr>
        <w:t xml:space="preserve"> «Развитие рынка газомоторного топлива».</w:t>
      </w:r>
    </w:p>
    <w:p w:rsidR="005F2486" w:rsidRPr="00C606CA" w:rsidRDefault="005F2486" w:rsidP="005F2486">
      <w:pPr>
        <w:jc w:val="both"/>
        <w:rPr>
          <w:b/>
          <w:sz w:val="28"/>
          <w:szCs w:val="28"/>
        </w:rPr>
      </w:pPr>
    </w:p>
    <w:p w:rsidR="00EB5CE2" w:rsidRPr="00EB5CE2" w:rsidRDefault="00EB5CE2" w:rsidP="00EB5CE2">
      <w:pPr>
        <w:autoSpaceDE w:val="0"/>
        <w:autoSpaceDN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EB5CE2">
        <w:rPr>
          <w:rFonts w:eastAsiaTheme="minorHAnsi"/>
          <w:bCs/>
          <w:iCs/>
          <w:sz w:val="28"/>
          <w:szCs w:val="28"/>
          <w:lang w:eastAsia="en-US"/>
        </w:rPr>
        <w:lastRenderedPageBreak/>
        <w:t xml:space="preserve">Подпрограмма разработана в соответствии с целью и задачами подпрограммы «Развитие рынка газомоторного топлива» государственной программы Российской Федерации «Развитие энергетики». </w:t>
      </w:r>
    </w:p>
    <w:p w:rsidR="00EB5CE2" w:rsidRPr="00EB5CE2" w:rsidRDefault="00EB5CE2" w:rsidP="00EB5CE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B5CE2">
        <w:rPr>
          <w:rFonts w:eastAsiaTheme="minorHAnsi"/>
          <w:sz w:val="28"/>
          <w:szCs w:val="28"/>
          <w:lang w:eastAsia="en-US"/>
        </w:rPr>
        <w:t xml:space="preserve">Правительством Ленинградской области заключены Соглашения с Министерством энергетики РФ на период 2021-2023 гг. о предоставлении субсидии из федерального бюджета в целях </w:t>
      </w:r>
      <w:proofErr w:type="spellStart"/>
      <w:r w:rsidRPr="00EB5CE2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Pr="00EB5CE2">
        <w:rPr>
          <w:rFonts w:eastAsiaTheme="minorHAnsi"/>
          <w:sz w:val="28"/>
          <w:szCs w:val="28"/>
          <w:lang w:eastAsia="en-US"/>
        </w:rPr>
        <w:t xml:space="preserve"> расходных обязательств субъекта РФ, возникающих при развитии заправочной инфраструктуры компримированного природного газа и расходных обязательств субъекта РФ, возникающих при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моторного топлива</w:t>
      </w:r>
      <w:proofErr w:type="gramEnd"/>
      <w:r w:rsidRPr="00EB5CE2">
        <w:rPr>
          <w:rFonts w:eastAsiaTheme="minorHAnsi"/>
          <w:sz w:val="28"/>
          <w:szCs w:val="28"/>
          <w:lang w:eastAsia="en-US"/>
        </w:rPr>
        <w:t xml:space="preserve"> (далее – Соглашения).</w:t>
      </w:r>
    </w:p>
    <w:p w:rsidR="00EB5CE2" w:rsidRPr="00EB5CE2" w:rsidRDefault="00EB5CE2" w:rsidP="00EB5C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CE2">
        <w:rPr>
          <w:sz w:val="28"/>
          <w:szCs w:val="28"/>
        </w:rPr>
        <w:t>Подпрограмма «Развитие рынка газомоторного топлива» включает следующие мероприятия:</w:t>
      </w:r>
    </w:p>
    <w:p w:rsidR="00EB5CE2" w:rsidRPr="00EB5CE2" w:rsidRDefault="00651518" w:rsidP="00EB5CE2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8.</w:t>
      </w:r>
      <w:r w:rsidR="00EB5CE2" w:rsidRPr="00EB5CE2">
        <w:rPr>
          <w:b/>
          <w:bCs/>
          <w:iCs/>
          <w:sz w:val="28"/>
          <w:szCs w:val="28"/>
        </w:rPr>
        <w:t>1. Развитие сети стационарных объектов газозаправочной инфраструктуры компримированного природного газа.</w:t>
      </w:r>
    </w:p>
    <w:p w:rsidR="00EB5CE2" w:rsidRPr="00EB5CE2" w:rsidRDefault="00EB5CE2" w:rsidP="00EB5CE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5CE2">
        <w:rPr>
          <w:rFonts w:eastAsiaTheme="minorHAnsi"/>
          <w:sz w:val="28"/>
          <w:szCs w:val="28"/>
          <w:lang w:eastAsia="en-US"/>
        </w:rPr>
        <w:t xml:space="preserve">Областным законом от 21.12.2020 г. № 143-оз «Об областном бюджете Ленинградской области на 2021 г. и плановый период 2022-2023 </w:t>
      </w:r>
      <w:proofErr w:type="spellStart"/>
      <w:proofErr w:type="gramStart"/>
      <w:r w:rsidRPr="00EB5CE2">
        <w:rPr>
          <w:rFonts w:eastAsiaTheme="minorHAnsi"/>
          <w:sz w:val="28"/>
          <w:szCs w:val="28"/>
          <w:lang w:eastAsia="en-US"/>
        </w:rPr>
        <w:t>гг</w:t>
      </w:r>
      <w:proofErr w:type="spellEnd"/>
      <w:proofErr w:type="gramEnd"/>
      <w:r w:rsidRPr="00EB5CE2">
        <w:rPr>
          <w:rFonts w:eastAsiaTheme="minorHAnsi"/>
          <w:sz w:val="28"/>
          <w:szCs w:val="28"/>
          <w:lang w:eastAsia="en-US"/>
        </w:rPr>
        <w:t xml:space="preserve">» на реализацию мероприятия предусмотрены средства в размере 72 000,0 тыс. руб., в том числе средства федерального бюджета в размере 35 280,0 тыс. руб. и средства областного бюджет Ленинградской области в размере 36 720,0 тыс. руб. (с учетом изменений в бюджетную роспись областного бюджета Ленинградской области на основании дополнительного соглашения к Соглашению между Министерством энергетики и Правительством Ленинградской области). </w:t>
      </w:r>
    </w:p>
    <w:p w:rsidR="00EB5CE2" w:rsidRPr="00EB5CE2" w:rsidRDefault="00EB5CE2" w:rsidP="00EB5CE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5CE2">
        <w:rPr>
          <w:rFonts w:eastAsiaTheme="minorHAnsi"/>
          <w:sz w:val="28"/>
          <w:szCs w:val="28"/>
          <w:lang w:eastAsia="en-US"/>
        </w:rPr>
        <w:t>В 2021 году введены в эксплуатацию два объекта заправки транспортных средств компримированным природным газом – в г. Подпорожье и в г. Волхов.</w:t>
      </w:r>
    </w:p>
    <w:p w:rsidR="00EB5CE2" w:rsidRPr="00EB5CE2" w:rsidRDefault="00EB5CE2" w:rsidP="00EB5CE2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B5CE2">
        <w:rPr>
          <w:rFonts w:eastAsiaTheme="minorHAnsi"/>
          <w:bCs/>
          <w:sz w:val="28"/>
          <w:szCs w:val="28"/>
          <w:lang w:eastAsia="en-US"/>
        </w:rPr>
        <w:t>Всего в Ленинградской области эксплуатируются 8 объектов газозаправочной инфраструктуры общего пользования:</w:t>
      </w:r>
    </w:p>
    <w:p w:rsidR="00EB5CE2" w:rsidRPr="00EB5CE2" w:rsidRDefault="00EB5CE2" w:rsidP="00EB5CE2">
      <w:pPr>
        <w:numPr>
          <w:ilvl w:val="0"/>
          <w:numId w:val="37"/>
        </w:numPr>
        <w:spacing w:after="200" w:line="276" w:lineRule="auto"/>
        <w:ind w:left="0"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B5CE2">
        <w:rPr>
          <w:rFonts w:eastAsiaTheme="minorHAnsi"/>
          <w:bCs/>
          <w:sz w:val="28"/>
          <w:szCs w:val="28"/>
          <w:lang w:eastAsia="en-US"/>
        </w:rPr>
        <w:t>Модуль компримированного природного газа (МКПГ) на АЗС  ЗАО «Газпром нефть Северо-Запад» в г. Тихвин (ООО «Газпром газомоторное топливо»);</w:t>
      </w:r>
    </w:p>
    <w:p w:rsidR="00EB5CE2" w:rsidRPr="00EB5CE2" w:rsidRDefault="00EB5CE2" w:rsidP="00EB5CE2">
      <w:pPr>
        <w:numPr>
          <w:ilvl w:val="0"/>
          <w:numId w:val="37"/>
        </w:numPr>
        <w:spacing w:after="200" w:line="276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B5CE2">
        <w:rPr>
          <w:rFonts w:eastAsiaTheme="minorHAnsi"/>
          <w:bCs/>
          <w:sz w:val="28"/>
          <w:szCs w:val="28"/>
          <w:lang w:eastAsia="en-US"/>
        </w:rPr>
        <w:t>Модуль компримированного природного газа (МКПГ) на АЗС  ЗАО «Газпром нефть Северо-Запад» в г. Тосно (ООО «Газпром газомоторное топливо»);</w:t>
      </w:r>
    </w:p>
    <w:p w:rsidR="00EB5CE2" w:rsidRPr="00EB5CE2" w:rsidRDefault="00EB5CE2" w:rsidP="00EB5CE2">
      <w:pPr>
        <w:numPr>
          <w:ilvl w:val="0"/>
          <w:numId w:val="37"/>
        </w:numPr>
        <w:spacing w:after="200" w:line="276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B5CE2">
        <w:rPr>
          <w:rFonts w:eastAsiaTheme="minorHAnsi"/>
          <w:bCs/>
          <w:sz w:val="28"/>
          <w:szCs w:val="28"/>
          <w:lang w:eastAsia="en-US"/>
        </w:rPr>
        <w:t>АГНКС в г. Кингисепп (ЗАО «</w:t>
      </w:r>
      <w:proofErr w:type="spellStart"/>
      <w:r w:rsidRPr="00EB5CE2">
        <w:rPr>
          <w:rFonts w:eastAsiaTheme="minorHAnsi"/>
          <w:bCs/>
          <w:sz w:val="28"/>
          <w:szCs w:val="28"/>
          <w:lang w:eastAsia="en-US"/>
        </w:rPr>
        <w:t>Криогаз</w:t>
      </w:r>
      <w:proofErr w:type="spellEnd"/>
      <w:r w:rsidRPr="00EB5CE2">
        <w:rPr>
          <w:rFonts w:eastAsiaTheme="minorHAnsi"/>
          <w:bCs/>
          <w:sz w:val="28"/>
          <w:szCs w:val="28"/>
          <w:lang w:eastAsia="en-US"/>
        </w:rPr>
        <w:t xml:space="preserve">»); </w:t>
      </w:r>
    </w:p>
    <w:p w:rsidR="00EB5CE2" w:rsidRPr="00EB5CE2" w:rsidRDefault="00EB5CE2" w:rsidP="00EB5CE2">
      <w:pPr>
        <w:numPr>
          <w:ilvl w:val="0"/>
          <w:numId w:val="37"/>
        </w:numPr>
        <w:spacing w:after="200" w:line="276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B5CE2">
        <w:rPr>
          <w:rFonts w:eastAsiaTheme="minorHAnsi"/>
          <w:bCs/>
          <w:sz w:val="28"/>
          <w:szCs w:val="28"/>
          <w:lang w:eastAsia="en-US"/>
        </w:rPr>
        <w:t>АГНКС в г. Кингисепп (ООО «Газпром газомоторное топливо»);</w:t>
      </w:r>
    </w:p>
    <w:p w:rsidR="00EB5CE2" w:rsidRPr="00EB5CE2" w:rsidRDefault="00EB5CE2" w:rsidP="00EB5CE2">
      <w:pPr>
        <w:numPr>
          <w:ilvl w:val="0"/>
          <w:numId w:val="37"/>
        </w:numPr>
        <w:spacing w:after="200" w:line="276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B5CE2">
        <w:rPr>
          <w:rFonts w:eastAsiaTheme="minorHAnsi"/>
          <w:bCs/>
          <w:sz w:val="28"/>
          <w:szCs w:val="28"/>
          <w:lang w:eastAsia="en-US"/>
        </w:rPr>
        <w:t xml:space="preserve">АГНКС на 43-ем км трассы «Санкт-Петербург – Псков» в </w:t>
      </w:r>
      <w:proofErr w:type="spellStart"/>
      <w:r w:rsidRPr="00EB5CE2">
        <w:rPr>
          <w:rFonts w:eastAsiaTheme="minorHAnsi"/>
          <w:bCs/>
          <w:sz w:val="28"/>
          <w:szCs w:val="28"/>
          <w:lang w:eastAsia="en-US"/>
        </w:rPr>
        <w:t>Новосветском</w:t>
      </w:r>
      <w:proofErr w:type="spellEnd"/>
      <w:r w:rsidRPr="00EB5CE2">
        <w:rPr>
          <w:rFonts w:eastAsiaTheme="minorHAnsi"/>
          <w:bCs/>
          <w:sz w:val="28"/>
          <w:szCs w:val="28"/>
          <w:lang w:eastAsia="en-US"/>
        </w:rPr>
        <w:t xml:space="preserve"> сельском поселении Гатчинского района (ООО «Газпром газомоторное топливо»);</w:t>
      </w:r>
    </w:p>
    <w:p w:rsidR="00EB5CE2" w:rsidRPr="00EB5CE2" w:rsidRDefault="00EB5CE2" w:rsidP="00EB5CE2">
      <w:pPr>
        <w:numPr>
          <w:ilvl w:val="0"/>
          <w:numId w:val="37"/>
        </w:numPr>
        <w:spacing w:after="200" w:line="276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B5CE2">
        <w:rPr>
          <w:rFonts w:eastAsiaTheme="minorHAnsi"/>
          <w:sz w:val="28"/>
          <w:szCs w:val="28"/>
          <w:lang w:eastAsia="en-US"/>
        </w:rPr>
        <w:t xml:space="preserve">АГНКС в г. Всеволожск </w:t>
      </w:r>
      <w:r w:rsidRPr="00EB5CE2">
        <w:rPr>
          <w:rFonts w:eastAsiaTheme="minorHAnsi"/>
          <w:bCs/>
          <w:sz w:val="28"/>
          <w:szCs w:val="28"/>
          <w:lang w:eastAsia="en-US"/>
        </w:rPr>
        <w:t>(ООО «Газпром газомоторное топливо»);</w:t>
      </w:r>
    </w:p>
    <w:p w:rsidR="00EB5CE2" w:rsidRPr="00EB5CE2" w:rsidRDefault="00EB5CE2" w:rsidP="00EB5CE2">
      <w:pPr>
        <w:numPr>
          <w:ilvl w:val="0"/>
          <w:numId w:val="37"/>
        </w:numPr>
        <w:spacing w:after="200" w:line="276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B5CE2">
        <w:rPr>
          <w:rFonts w:eastAsiaTheme="minorHAnsi"/>
          <w:sz w:val="28"/>
          <w:szCs w:val="28"/>
          <w:lang w:eastAsia="en-US"/>
        </w:rPr>
        <w:t xml:space="preserve">АГНКС в г. Подпорожье </w:t>
      </w:r>
      <w:r w:rsidRPr="00EB5CE2">
        <w:rPr>
          <w:rFonts w:eastAsiaTheme="minorHAnsi"/>
          <w:bCs/>
          <w:sz w:val="28"/>
          <w:szCs w:val="28"/>
          <w:lang w:eastAsia="en-US"/>
        </w:rPr>
        <w:t>(ООО «Газпром газомоторное топливо»);</w:t>
      </w:r>
    </w:p>
    <w:p w:rsidR="00EB5CE2" w:rsidRPr="00EB5CE2" w:rsidRDefault="00EB5CE2" w:rsidP="00EB5CE2">
      <w:pPr>
        <w:numPr>
          <w:ilvl w:val="0"/>
          <w:numId w:val="37"/>
        </w:numPr>
        <w:spacing w:after="200" w:line="276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B5CE2">
        <w:rPr>
          <w:sz w:val="28"/>
          <w:szCs w:val="28"/>
        </w:rPr>
        <w:t xml:space="preserve">АГНКС в г. Волхов </w:t>
      </w:r>
      <w:r w:rsidRPr="00EB5CE2">
        <w:rPr>
          <w:rFonts w:eastAsiaTheme="minorHAnsi"/>
          <w:bCs/>
          <w:sz w:val="28"/>
          <w:szCs w:val="28"/>
          <w:lang w:eastAsia="en-US"/>
        </w:rPr>
        <w:t>(ООО «Газпром газомоторное топливо»).</w:t>
      </w:r>
    </w:p>
    <w:p w:rsidR="00EB5CE2" w:rsidRPr="00EB5CE2" w:rsidRDefault="00651518" w:rsidP="00EB5CE2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8.</w:t>
      </w:r>
      <w:r w:rsidR="00EB5CE2" w:rsidRPr="00EB5CE2">
        <w:rPr>
          <w:b/>
          <w:sz w:val="28"/>
          <w:szCs w:val="28"/>
        </w:rPr>
        <w:t> </w:t>
      </w:r>
      <w:r w:rsidR="00EB5CE2" w:rsidRPr="00EB5CE2">
        <w:rPr>
          <w:b/>
          <w:bCs/>
          <w:iCs/>
          <w:sz w:val="28"/>
          <w:szCs w:val="28"/>
        </w:rPr>
        <w:t>2. Перевод автомобильной техники на газомоторное топливо.</w:t>
      </w:r>
    </w:p>
    <w:p w:rsidR="00EB5CE2" w:rsidRPr="00EB5CE2" w:rsidRDefault="00651518" w:rsidP="00EB5CE2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8.</w:t>
      </w:r>
      <w:r w:rsidR="00EB5CE2" w:rsidRPr="00EB5CE2">
        <w:rPr>
          <w:b/>
          <w:bCs/>
          <w:iCs/>
          <w:sz w:val="28"/>
          <w:szCs w:val="28"/>
        </w:rPr>
        <w:t>2.1. Мероприятия по развитию рынка газомоторного топлива (поддержка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топлива).</w:t>
      </w:r>
    </w:p>
    <w:p w:rsidR="00EB5CE2" w:rsidRPr="00EB5CE2" w:rsidRDefault="00EB5CE2" w:rsidP="00EB5CE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5CE2">
        <w:rPr>
          <w:rFonts w:eastAsiaTheme="minorHAnsi"/>
          <w:sz w:val="28"/>
          <w:szCs w:val="28"/>
          <w:lang w:eastAsia="en-US"/>
        </w:rPr>
        <w:lastRenderedPageBreak/>
        <w:t>В 2021 году на реализацию мероприятия предусмотрены средства в размере 15 946,9 тыс. руб., в том числе средства федерального бюджета в размере 7 814,0 тыс. руб. и средства областного бюджет Ленинградской области в размере 8 132,9 тыс. руб.</w:t>
      </w:r>
    </w:p>
    <w:p w:rsidR="00EB5CE2" w:rsidRPr="00EB5CE2" w:rsidRDefault="00EB5CE2" w:rsidP="00EB5C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CE2">
        <w:rPr>
          <w:sz w:val="28"/>
          <w:szCs w:val="28"/>
        </w:rPr>
        <w:t xml:space="preserve">Поддержка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 - осуществляться в форме субсидий юридическим лицам и индивидуальным </w:t>
      </w:r>
      <w:proofErr w:type="gramStart"/>
      <w:r w:rsidRPr="00EB5CE2">
        <w:rPr>
          <w:sz w:val="28"/>
          <w:szCs w:val="28"/>
        </w:rPr>
        <w:t>предпринимателям</w:t>
      </w:r>
      <w:proofErr w:type="gramEnd"/>
      <w:r w:rsidRPr="00EB5CE2">
        <w:rPr>
          <w:sz w:val="28"/>
          <w:szCs w:val="28"/>
        </w:rPr>
        <w:t xml:space="preserve"> выполняющим работы по переоборудованию транспортных средств на использование природного газа в качестве моторного топлива на возмещение недополученных доходов в связи с предоставлением скидки владельцам транспортных средств на указанные работы.</w:t>
      </w:r>
    </w:p>
    <w:p w:rsidR="00EB5CE2" w:rsidRPr="00EB5CE2" w:rsidRDefault="00EB5CE2" w:rsidP="00EB5CE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EB5CE2">
        <w:rPr>
          <w:sz w:val="28"/>
          <w:szCs w:val="28"/>
        </w:rPr>
        <w:t xml:space="preserve">В соответствии с требованиями Порядка </w:t>
      </w:r>
      <w:r w:rsidRPr="00EB5CE2">
        <w:rPr>
          <w:sz w:val="28"/>
          <w:szCs w:val="28"/>
          <w:lang w:eastAsia="en-US"/>
        </w:rPr>
        <w:t xml:space="preserve">предоставления субсидии из областного бюджета Ленинградской области </w:t>
      </w:r>
      <w:r w:rsidRPr="00EB5CE2">
        <w:rPr>
          <w:rFonts w:eastAsiaTheme="minorHAnsi"/>
          <w:sz w:val="28"/>
          <w:szCs w:val="28"/>
          <w:lang w:eastAsia="en-US"/>
        </w:rPr>
        <w:t>юридическим лицам и индивидуальным предпринимателям на реализацию м</w:t>
      </w:r>
      <w:r w:rsidRPr="00EB5CE2">
        <w:rPr>
          <w:rFonts w:eastAsiaTheme="minorHAnsi"/>
          <w:bCs/>
          <w:sz w:val="28"/>
          <w:szCs w:val="28"/>
          <w:lang w:eastAsia="en-US"/>
        </w:rPr>
        <w:t xml:space="preserve">ероприятий по развитию рынка газомоторного топлива (поддержка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топлива), </w:t>
      </w:r>
      <w:r w:rsidRPr="00EB5CE2">
        <w:rPr>
          <w:sz w:val="28"/>
          <w:szCs w:val="28"/>
          <w:lang w:eastAsia="en-US"/>
        </w:rPr>
        <w:t>в рамках государственной программы Ленинградской области «Развитие транспортной системы Ленинградской области», который утвержден постановлением Правительства Ленинградской области</w:t>
      </w:r>
      <w:proofErr w:type="gramEnd"/>
      <w:r w:rsidRPr="00EB5CE2">
        <w:rPr>
          <w:sz w:val="28"/>
          <w:szCs w:val="28"/>
          <w:lang w:eastAsia="en-US"/>
        </w:rPr>
        <w:t xml:space="preserve"> от 23.03.2020 г. № 135 </w:t>
      </w:r>
      <w:r w:rsidRPr="00EB5CE2">
        <w:rPr>
          <w:rFonts w:eastAsiaTheme="minorHAnsi"/>
          <w:sz w:val="28"/>
          <w:szCs w:val="28"/>
          <w:lang w:eastAsia="en-US"/>
        </w:rPr>
        <w:t xml:space="preserve">проводится отбор сервисных центров для участия в программе льготного переоборудования транспортных средств на газомоторное топливо. </w:t>
      </w:r>
    </w:p>
    <w:p w:rsidR="00EB5CE2" w:rsidRPr="00EB5CE2" w:rsidRDefault="00EB5CE2" w:rsidP="00EB5C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B5CE2">
        <w:rPr>
          <w:rFonts w:eastAsiaTheme="minorHAnsi"/>
          <w:sz w:val="28"/>
          <w:szCs w:val="28"/>
          <w:lang w:eastAsia="en-US"/>
        </w:rPr>
        <w:t xml:space="preserve">Заключены соглашения </w:t>
      </w:r>
      <w:r w:rsidRPr="00EB5CE2">
        <w:rPr>
          <w:rFonts w:eastAsiaTheme="minorHAnsi"/>
          <w:bCs/>
          <w:sz w:val="28"/>
          <w:szCs w:val="28"/>
          <w:lang w:eastAsia="en-US"/>
        </w:rPr>
        <w:t xml:space="preserve">о предоставлении из областного бюджета Ленинградской области субсидии юридическому лицу на реализацию мероприятий по развитию рынка газомоторного топлива (поддержка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топлива) в рамках государственной программы Ленинградской области «Развитие транспортной системы Ленинградской области» с ООО «Стелл Инжиниринг» (от 21.04.2021 г. № </w:t>
      </w:r>
      <w:r w:rsidRPr="00EB5CE2">
        <w:rPr>
          <w:rFonts w:eastAsiaTheme="minorHAnsi"/>
          <w:sz w:val="28"/>
          <w:szCs w:val="28"/>
          <w:lang w:eastAsia="en-US"/>
        </w:rPr>
        <w:t>10-2021-17732) и ООО «МТЛ</w:t>
      </w:r>
      <w:proofErr w:type="gramEnd"/>
      <w:r w:rsidRPr="00EB5CE2">
        <w:rPr>
          <w:rFonts w:eastAsiaTheme="minorHAnsi"/>
          <w:sz w:val="28"/>
          <w:szCs w:val="28"/>
          <w:lang w:eastAsia="en-US"/>
        </w:rPr>
        <w:t xml:space="preserve"> Крио» (от 27.05.2021 г. № 10-2021-30974).</w:t>
      </w:r>
    </w:p>
    <w:p w:rsidR="00EB5CE2" w:rsidRPr="00EB5CE2" w:rsidRDefault="00EB5CE2" w:rsidP="00EB5C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5CE2">
        <w:rPr>
          <w:rFonts w:eastAsiaTheme="minorHAnsi"/>
          <w:sz w:val="28"/>
          <w:szCs w:val="28"/>
          <w:lang w:eastAsia="en-US"/>
        </w:rPr>
        <w:t xml:space="preserve">Субсидия на возмещение выпадающих доходов от предоставления скидки на переоборудование предоставляется ежемесячно, всего оплачено субсидия в размере </w:t>
      </w:r>
      <w:r w:rsidRPr="00EB5CE2">
        <w:rPr>
          <w:color w:val="000000"/>
          <w:sz w:val="28"/>
          <w:szCs w:val="28"/>
        </w:rPr>
        <w:t>15 946,9 тыс. руб. (100%).</w:t>
      </w:r>
    </w:p>
    <w:p w:rsidR="00EB5CE2" w:rsidRPr="00EB5CE2" w:rsidRDefault="00EB5CE2" w:rsidP="00EB5CE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CE2">
        <w:rPr>
          <w:color w:val="000000"/>
          <w:sz w:val="28"/>
          <w:szCs w:val="28"/>
        </w:rPr>
        <w:t>Всего переоборудовано 45 машин марки магистральный тягач, и 187 легковых автомобиля массой до 1800 кг, 3 легковых автомобиля массой от 1800 кг, до 2499 кг и 1 газель (легкий грузовой транспорт).</w:t>
      </w:r>
    </w:p>
    <w:p w:rsidR="00EB5CE2" w:rsidRPr="00EB5CE2" w:rsidRDefault="00EB5CE2" w:rsidP="00EB5CE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EB5CE2">
        <w:rPr>
          <w:color w:val="000000"/>
          <w:sz w:val="28"/>
          <w:szCs w:val="28"/>
        </w:rPr>
        <w:t xml:space="preserve">В соответствии с Методикой, </w:t>
      </w:r>
      <w:r w:rsidRPr="00EB5CE2">
        <w:rPr>
          <w:sz w:val="28"/>
          <w:szCs w:val="28"/>
        </w:rPr>
        <w:t xml:space="preserve">расчет значения показателя </w:t>
      </w:r>
      <w:r w:rsidRPr="00EB5CE2">
        <w:rPr>
          <w:color w:val="000000"/>
          <w:sz w:val="28"/>
          <w:szCs w:val="28"/>
        </w:rPr>
        <w:t>реализации мероприятия «</w:t>
      </w:r>
      <w:r w:rsidRPr="00EB5CE2">
        <w:rPr>
          <w:sz w:val="28"/>
          <w:szCs w:val="28"/>
        </w:rPr>
        <w:t xml:space="preserve">Количество транспортных средств, переоборудованных на использование природного газа (метана) в качестве моторного топлива» производится с учетом вида транспортного средства с применением соответствующих коэффициентов (К). </w:t>
      </w:r>
    </w:p>
    <w:p w:rsidR="00EB5CE2" w:rsidRPr="00EB5CE2" w:rsidRDefault="00EB5CE2" w:rsidP="00EB5CE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EB5CE2">
        <w:rPr>
          <w:sz w:val="28"/>
          <w:szCs w:val="28"/>
        </w:rPr>
        <w:t xml:space="preserve">Легковой автомобиль массой до 1800 кг - К = 1; </w:t>
      </w:r>
    </w:p>
    <w:p w:rsidR="00EB5CE2" w:rsidRPr="00EB5CE2" w:rsidRDefault="00EB5CE2" w:rsidP="00EB5CE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EB5CE2">
        <w:rPr>
          <w:sz w:val="28"/>
          <w:szCs w:val="28"/>
        </w:rPr>
        <w:t>Легковой автомобиль массой от 1800 кг до 2499 кг – К = 1,26;</w:t>
      </w:r>
    </w:p>
    <w:p w:rsidR="00EB5CE2" w:rsidRPr="00EB5CE2" w:rsidRDefault="00EB5CE2" w:rsidP="00EB5CE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EB5CE2">
        <w:rPr>
          <w:sz w:val="28"/>
          <w:szCs w:val="28"/>
        </w:rPr>
        <w:t>Легкий грузовой транспорт – К = 1,778;</w:t>
      </w:r>
    </w:p>
    <w:p w:rsidR="00EB5CE2" w:rsidRPr="00EB5CE2" w:rsidRDefault="00EB5CE2" w:rsidP="00EB5CE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EB5CE2">
        <w:rPr>
          <w:sz w:val="28"/>
          <w:szCs w:val="28"/>
        </w:rPr>
        <w:t>Магистральный тягач</w:t>
      </w:r>
      <w:proofErr w:type="gramStart"/>
      <w:r w:rsidRPr="00EB5CE2">
        <w:rPr>
          <w:sz w:val="28"/>
          <w:szCs w:val="28"/>
        </w:rPr>
        <w:t xml:space="preserve"> К</w:t>
      </w:r>
      <w:proofErr w:type="gramEnd"/>
      <w:r w:rsidRPr="00EB5CE2">
        <w:rPr>
          <w:sz w:val="28"/>
          <w:szCs w:val="28"/>
        </w:rPr>
        <w:t xml:space="preserve"> = 5,445.</w:t>
      </w:r>
    </w:p>
    <w:p w:rsidR="00EB5CE2" w:rsidRPr="00EB5CE2" w:rsidRDefault="00EB5CE2" w:rsidP="00EB5CE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EB5CE2">
        <w:rPr>
          <w:rFonts w:eastAsiaTheme="minorHAnsi"/>
          <w:sz w:val="28"/>
          <w:szCs w:val="28"/>
          <w:lang w:eastAsia="en-US"/>
        </w:rPr>
        <w:t>Кроме того, Соглашением между Министерством энергетики и Правительством Ленинградской области предусмотрено, что е</w:t>
      </w:r>
      <w:r w:rsidRPr="00EB5CE2">
        <w:rPr>
          <w:rFonts w:eastAsiaTheme="minorHAnsi"/>
          <w:sz w:val="27"/>
          <w:szCs w:val="27"/>
          <w:lang w:eastAsia="en-US"/>
        </w:rPr>
        <w:t>сли для случаев, когда владельцем транспортного средства, переоборудованного на использование природного газа (метана) в качестве моторного топлива, является физическое лицо или юридическое лицо – субъект малого или среднего предпринимательства, указанный в Правилах предоставления субсидии размер субсидии на переоборудование, выплачиваемой лицам, осуществляющим переоборудование, рассчитывается с применением повышающего коэффициента (</w:t>
      </w:r>
      <w:proofErr w:type="spellStart"/>
      <w:r w:rsidRPr="00EB5CE2">
        <w:rPr>
          <w:rFonts w:eastAsiaTheme="minorHAnsi"/>
          <w:sz w:val="27"/>
          <w:szCs w:val="27"/>
          <w:lang w:eastAsia="en-US"/>
        </w:rPr>
        <w:t>Пк</w:t>
      </w:r>
      <w:proofErr w:type="spellEnd"/>
      <w:r w:rsidRPr="00EB5CE2">
        <w:rPr>
          <w:rFonts w:eastAsiaTheme="minorHAnsi"/>
          <w:sz w:val="27"/>
          <w:szCs w:val="27"/>
          <w:lang w:eastAsia="en-US"/>
        </w:rPr>
        <w:t>), то</w:t>
      </w:r>
      <w:proofErr w:type="gramEnd"/>
      <w:r w:rsidRPr="00EB5CE2">
        <w:rPr>
          <w:rFonts w:eastAsiaTheme="minorHAnsi"/>
          <w:sz w:val="27"/>
          <w:szCs w:val="27"/>
          <w:lang w:eastAsia="en-US"/>
        </w:rPr>
        <w:t xml:space="preserve"> в отношении таких транспортных средств используемый при расчете значения результата </w:t>
      </w:r>
      <w:r w:rsidRPr="00EB5CE2">
        <w:rPr>
          <w:rFonts w:eastAsiaTheme="minorHAnsi"/>
          <w:sz w:val="27"/>
          <w:szCs w:val="27"/>
          <w:lang w:eastAsia="en-US"/>
        </w:rPr>
        <w:lastRenderedPageBreak/>
        <w:t>использования субсидии коэффициент</w:t>
      </w:r>
      <w:proofErr w:type="gramStart"/>
      <w:r w:rsidRPr="00EB5CE2">
        <w:rPr>
          <w:rFonts w:eastAsiaTheme="minorHAnsi"/>
          <w:sz w:val="27"/>
          <w:szCs w:val="27"/>
          <w:lang w:eastAsia="en-US"/>
        </w:rPr>
        <w:t xml:space="preserve"> К</w:t>
      </w:r>
      <w:proofErr w:type="gramEnd"/>
      <w:r w:rsidRPr="00EB5CE2">
        <w:rPr>
          <w:rFonts w:eastAsiaTheme="minorHAnsi"/>
          <w:sz w:val="27"/>
          <w:szCs w:val="27"/>
          <w:lang w:eastAsia="en-US"/>
        </w:rPr>
        <w:t xml:space="preserve"> дополнительно умножается на значение повышающего коэффициента (</w:t>
      </w:r>
      <w:proofErr w:type="spellStart"/>
      <w:r w:rsidRPr="00EB5CE2">
        <w:rPr>
          <w:rFonts w:eastAsiaTheme="minorHAnsi"/>
          <w:sz w:val="27"/>
          <w:szCs w:val="27"/>
          <w:lang w:eastAsia="en-US"/>
        </w:rPr>
        <w:t>Пк</w:t>
      </w:r>
      <w:proofErr w:type="spellEnd"/>
      <w:r w:rsidRPr="00EB5CE2">
        <w:rPr>
          <w:rFonts w:eastAsiaTheme="minorHAnsi"/>
          <w:sz w:val="27"/>
          <w:szCs w:val="27"/>
          <w:lang w:eastAsia="en-US"/>
        </w:rPr>
        <w:t xml:space="preserve">) (пункт 6.1.6. </w:t>
      </w:r>
      <w:proofErr w:type="gramStart"/>
      <w:r w:rsidRPr="00EB5CE2">
        <w:rPr>
          <w:rFonts w:eastAsiaTheme="minorHAnsi"/>
          <w:sz w:val="27"/>
          <w:szCs w:val="27"/>
          <w:lang w:eastAsia="en-US"/>
        </w:rPr>
        <w:t>Соглашения).</w:t>
      </w:r>
      <w:proofErr w:type="gramEnd"/>
      <w:r w:rsidRPr="00EB5CE2">
        <w:rPr>
          <w:rFonts w:eastAsiaTheme="minorHAnsi"/>
          <w:sz w:val="27"/>
          <w:szCs w:val="27"/>
          <w:lang w:eastAsia="en-US"/>
        </w:rPr>
        <w:t xml:space="preserve"> В 2021 году </w:t>
      </w:r>
      <w:proofErr w:type="spellStart"/>
      <w:r w:rsidRPr="00EB5CE2">
        <w:rPr>
          <w:rFonts w:eastAsiaTheme="minorHAnsi"/>
          <w:sz w:val="27"/>
          <w:szCs w:val="27"/>
          <w:lang w:eastAsia="en-US"/>
        </w:rPr>
        <w:t>Пк</w:t>
      </w:r>
      <w:proofErr w:type="spellEnd"/>
      <w:r w:rsidRPr="00EB5CE2">
        <w:rPr>
          <w:rFonts w:eastAsiaTheme="minorHAnsi"/>
          <w:sz w:val="27"/>
          <w:szCs w:val="27"/>
          <w:lang w:eastAsia="en-US"/>
        </w:rPr>
        <w:t xml:space="preserve"> = 1,5.</w:t>
      </w:r>
    </w:p>
    <w:p w:rsidR="00EB5CE2" w:rsidRPr="00EB5CE2" w:rsidRDefault="00EB5CE2" w:rsidP="00EB5CE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B5CE2">
        <w:rPr>
          <w:sz w:val="28"/>
          <w:szCs w:val="28"/>
        </w:rPr>
        <w:tab/>
        <w:t>Таким образом, по итогам 2021 г. показатель, характеризующий реализацию мероприятия, составил 656,3745 ед. или 100,06%.</w:t>
      </w:r>
    </w:p>
    <w:p w:rsidR="00EB5CE2" w:rsidRPr="00EB5CE2" w:rsidRDefault="00651518" w:rsidP="00EB5CE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8.</w:t>
      </w:r>
      <w:r w:rsidR="00EB5CE2" w:rsidRPr="00EB5CE2">
        <w:rPr>
          <w:b/>
          <w:bCs/>
          <w:sz w:val="28"/>
          <w:szCs w:val="28"/>
        </w:rPr>
        <w:t>2.2.</w:t>
      </w:r>
      <w:r w:rsidR="00EB5CE2" w:rsidRPr="00EB5CE2">
        <w:rPr>
          <w:b/>
          <w:sz w:val="28"/>
          <w:szCs w:val="28"/>
        </w:rPr>
        <w:t xml:space="preserve">  </w:t>
      </w:r>
      <w:r w:rsidR="00EB5CE2" w:rsidRPr="00EB5CE2">
        <w:rPr>
          <w:b/>
          <w:bCs/>
          <w:iCs/>
          <w:sz w:val="28"/>
          <w:szCs w:val="28"/>
        </w:rPr>
        <w:t xml:space="preserve">Возмещение части затрат организациям, осуществляющим деятельность на территории Ленинградской области, на закупку автобусов на газомоторном топливе </w:t>
      </w:r>
      <w:r w:rsidR="00EB5CE2" w:rsidRPr="00EB5CE2">
        <w:rPr>
          <w:rFonts w:eastAsiaTheme="minorHAnsi"/>
          <w:b/>
          <w:sz w:val="28"/>
          <w:szCs w:val="28"/>
          <w:lang w:eastAsia="en-US"/>
        </w:rPr>
        <w:t xml:space="preserve">- в целях стимулирования приобретения газомоторных автобусов автотранспортными пассажирскими предприятиями. </w:t>
      </w:r>
    </w:p>
    <w:p w:rsidR="00EB5CE2" w:rsidRPr="00EB5CE2" w:rsidRDefault="00EB5CE2" w:rsidP="00EB5C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5CE2">
        <w:rPr>
          <w:rFonts w:eastAsiaTheme="minorHAnsi"/>
          <w:sz w:val="28"/>
          <w:szCs w:val="28"/>
          <w:lang w:eastAsia="en-US"/>
        </w:rPr>
        <w:t xml:space="preserve">Областным бюджетом Ленинградской области на реализацию мероприятия в 2021 г. предусмотрено 18 000,0 тыс. руб. </w:t>
      </w:r>
    </w:p>
    <w:p w:rsidR="00EB5CE2" w:rsidRPr="00EB5CE2" w:rsidRDefault="00EB5CE2" w:rsidP="00EB5C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B5CE2">
        <w:rPr>
          <w:rFonts w:eastAsiaTheme="minorHAnsi"/>
          <w:bCs/>
          <w:sz w:val="28"/>
          <w:szCs w:val="28"/>
          <w:lang w:eastAsia="en-US"/>
        </w:rPr>
        <w:t>Порядок предоставления субсидии на возмещение части затрат юридическим лицам, индивидуальным предпринимателям, осуществляющим деятельность на территории Ленинградской области, на закупку автобусов на газомоторном топливе в рамках государственной программы Ленинградской области «Развитие транспортной системы Ленинградской области» и признании утратившим силу постановления Правительства Ленинградской области от 06.06.2019 № 257» утвержден постановлением Правительства Ленинградской области от 15.07.2020 г. № 407.</w:t>
      </w:r>
      <w:proofErr w:type="gramEnd"/>
    </w:p>
    <w:p w:rsidR="00EB5CE2" w:rsidRPr="00EB5CE2" w:rsidRDefault="00EB5CE2" w:rsidP="00EB5C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5CE2">
        <w:rPr>
          <w:sz w:val="28"/>
          <w:szCs w:val="28"/>
        </w:rPr>
        <w:t>В соответствии с Порядком проведен отбор, поступила заявка на предоставление субсидии на возмещение части затрат юридическому лицу</w:t>
      </w:r>
      <w:r w:rsidRPr="00EB5CE2">
        <w:rPr>
          <w:bCs/>
          <w:sz w:val="28"/>
          <w:szCs w:val="28"/>
        </w:rPr>
        <w:t>, осуществляющему деятельность на территории Ленинградской области, на закупку газомоторных автобусов в лизинг в</w:t>
      </w:r>
      <w:r w:rsidRPr="00EB5CE2">
        <w:rPr>
          <w:sz w:val="28"/>
          <w:szCs w:val="28"/>
        </w:rPr>
        <w:t xml:space="preserve"> рамках государственной программы Ленинградской области «Развитие транспортной системы Ленинградской области». ООО «ЛАЭС Авто» – приобретено 6 газомоторных автобусов марки </w:t>
      </w:r>
      <w:r w:rsidRPr="00EB5CE2">
        <w:rPr>
          <w:sz w:val="28"/>
          <w:szCs w:val="28"/>
          <w:lang w:val="en-US"/>
        </w:rPr>
        <w:t>LOTOS</w:t>
      </w:r>
      <w:r w:rsidRPr="00EB5CE2">
        <w:rPr>
          <w:sz w:val="28"/>
          <w:szCs w:val="28"/>
        </w:rPr>
        <w:t>-105</w:t>
      </w:r>
      <w:r w:rsidRPr="00EB5CE2">
        <w:rPr>
          <w:sz w:val="28"/>
          <w:szCs w:val="28"/>
          <w:lang w:val="en-US"/>
        </w:rPr>
        <w:t>C</w:t>
      </w:r>
      <w:r w:rsidRPr="00EB5CE2">
        <w:rPr>
          <w:sz w:val="28"/>
          <w:szCs w:val="28"/>
        </w:rPr>
        <w:t xml:space="preserve">02. </w:t>
      </w:r>
    </w:p>
    <w:p w:rsidR="00EB5CE2" w:rsidRPr="00EB5CE2" w:rsidRDefault="00EB5CE2" w:rsidP="00EB5C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5CE2">
        <w:rPr>
          <w:sz w:val="28"/>
          <w:szCs w:val="28"/>
        </w:rPr>
        <w:t>Заявка проверена Комиссией, сформированной распоряжением управления Ленинградской области по транспорту от 08 февраля 2021 года  № 72.</w:t>
      </w:r>
    </w:p>
    <w:p w:rsidR="00EB5CE2" w:rsidRPr="00EB5CE2" w:rsidRDefault="00EB5CE2" w:rsidP="00EB5CE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5CE2">
        <w:rPr>
          <w:rFonts w:eastAsiaTheme="minorHAnsi"/>
          <w:sz w:val="28"/>
          <w:szCs w:val="28"/>
          <w:lang w:eastAsia="en-US"/>
        </w:rPr>
        <w:t xml:space="preserve">Субсидия в размере 18 000,0 тыс. руб. на возмещение части затрат в связи с уплатой первого взноса по договору лизинга. </w:t>
      </w:r>
    </w:p>
    <w:p w:rsidR="00EB5CE2" w:rsidRPr="00EB5CE2" w:rsidRDefault="00EB5CE2" w:rsidP="00EB5CE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B5CE2">
        <w:rPr>
          <w:rFonts w:eastAsiaTheme="minorHAnsi"/>
          <w:sz w:val="28"/>
          <w:szCs w:val="28"/>
          <w:lang w:eastAsia="en-US"/>
        </w:rPr>
        <w:t>Доля автобусов на газомоторном топливе, отвечающих требованиям энергетической эффективности, приобретенных при государственной поддержке, в парке подвижного состава автотранспортных пассажирских предприятий</w:t>
      </w:r>
      <w:r w:rsidRPr="00EB5CE2">
        <w:rPr>
          <w:rFonts w:eastAsiaTheme="minorHAnsi"/>
          <w:sz w:val="22"/>
          <w:szCs w:val="22"/>
          <w:lang w:eastAsia="en-US"/>
        </w:rPr>
        <w:t xml:space="preserve"> </w:t>
      </w:r>
      <w:r w:rsidRPr="00EB5CE2">
        <w:rPr>
          <w:rFonts w:eastAsiaTheme="minorHAnsi"/>
          <w:sz w:val="28"/>
          <w:szCs w:val="28"/>
          <w:lang w:eastAsia="en-US"/>
        </w:rPr>
        <w:t>обслуживающего межрегиональные и межмуниципальные маршруты регулярных перевозок пассажиров Ленинградской области составила 11,8%.</w:t>
      </w:r>
      <w:proofErr w:type="gramEnd"/>
    </w:p>
    <w:p w:rsidR="00EB5CE2" w:rsidRPr="00EB5CE2" w:rsidRDefault="00EB5CE2" w:rsidP="00EB5C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B5CE2">
        <w:rPr>
          <w:sz w:val="28"/>
          <w:szCs w:val="28"/>
        </w:rPr>
        <w:t>Объем потребления природного газа в качестве моторного топлива в Ленинградской области, с учетом данных о потреблении на объектах заправки в собственности ООО «Газпром ГМТ» включая частные передвижные автозаправочные комплексы (ОАО «ЛАЭС авто»), а также заправках других собственников (ЗАО «</w:t>
      </w:r>
      <w:proofErr w:type="spellStart"/>
      <w:r w:rsidRPr="00EB5CE2">
        <w:rPr>
          <w:sz w:val="28"/>
          <w:szCs w:val="28"/>
        </w:rPr>
        <w:t>Криогаз</w:t>
      </w:r>
      <w:proofErr w:type="spellEnd"/>
      <w:r w:rsidRPr="00EB5CE2">
        <w:rPr>
          <w:sz w:val="28"/>
          <w:szCs w:val="28"/>
        </w:rPr>
        <w:t>», ООО «Ураган», топливозаправочные пункты на компрессорных станциях - «</w:t>
      </w:r>
      <w:proofErr w:type="spellStart"/>
      <w:r w:rsidRPr="00EB5CE2">
        <w:rPr>
          <w:sz w:val="28"/>
          <w:szCs w:val="28"/>
        </w:rPr>
        <w:t>Волховская</w:t>
      </w:r>
      <w:proofErr w:type="spellEnd"/>
      <w:r w:rsidRPr="00EB5CE2">
        <w:rPr>
          <w:sz w:val="28"/>
          <w:szCs w:val="28"/>
        </w:rPr>
        <w:t>», «Елизаветинское», «</w:t>
      </w:r>
      <w:proofErr w:type="spellStart"/>
      <w:r w:rsidRPr="00EB5CE2">
        <w:rPr>
          <w:sz w:val="28"/>
          <w:szCs w:val="28"/>
        </w:rPr>
        <w:t>Пикалевское</w:t>
      </w:r>
      <w:proofErr w:type="spellEnd"/>
      <w:r w:rsidRPr="00EB5CE2">
        <w:rPr>
          <w:sz w:val="28"/>
          <w:szCs w:val="28"/>
        </w:rPr>
        <w:t>»), ориентировочно составил 9,5 млн. куб. м.</w:t>
      </w:r>
      <w:proofErr w:type="gramEnd"/>
    </w:p>
    <w:p w:rsidR="00EB5CE2" w:rsidRPr="00EB5CE2" w:rsidRDefault="00EB5CE2" w:rsidP="00EB5CE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B5CE2" w:rsidRPr="00EB5CE2" w:rsidRDefault="00EB5CE2" w:rsidP="00EB5CE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365B2" w:rsidRPr="007365B2" w:rsidRDefault="007365B2" w:rsidP="00EB5CE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7365B2" w:rsidRPr="007365B2" w:rsidSect="000A0B79">
      <w:footerReference w:type="even" r:id="rId9"/>
      <w:pgSz w:w="11906" w:h="16838"/>
      <w:pgMar w:top="284" w:right="567" w:bottom="284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EE2" w:rsidRDefault="00C73EE2">
      <w:r>
        <w:separator/>
      </w:r>
    </w:p>
  </w:endnote>
  <w:endnote w:type="continuationSeparator" w:id="0">
    <w:p w:rsidR="00C73EE2" w:rsidRDefault="00C7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FD8" w:rsidRDefault="003F0FD8" w:rsidP="006A4AE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0FD8" w:rsidRDefault="003F0FD8" w:rsidP="006A4AE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EE2" w:rsidRDefault="00C73EE2">
      <w:r>
        <w:separator/>
      </w:r>
    </w:p>
  </w:footnote>
  <w:footnote w:type="continuationSeparator" w:id="0">
    <w:p w:rsidR="00C73EE2" w:rsidRDefault="00C73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D72"/>
    <w:multiLevelType w:val="multilevel"/>
    <w:tmpl w:val="D1728B5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">
    <w:nsid w:val="05BC2FB1"/>
    <w:multiLevelType w:val="hybridMultilevel"/>
    <w:tmpl w:val="F00A46DE"/>
    <w:lvl w:ilvl="0" w:tplc="E072186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BF3345"/>
    <w:multiLevelType w:val="hybridMultilevel"/>
    <w:tmpl w:val="2CA86E90"/>
    <w:lvl w:ilvl="0" w:tplc="F71C9524">
      <w:start w:val="2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070E4E31"/>
    <w:multiLevelType w:val="hybridMultilevel"/>
    <w:tmpl w:val="E68E7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C62DE"/>
    <w:multiLevelType w:val="multilevel"/>
    <w:tmpl w:val="92DA4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7E57341"/>
    <w:multiLevelType w:val="hybridMultilevel"/>
    <w:tmpl w:val="32D22A30"/>
    <w:lvl w:ilvl="0" w:tplc="5E36D41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61AD3"/>
    <w:multiLevelType w:val="hybridMultilevel"/>
    <w:tmpl w:val="4B289FE4"/>
    <w:lvl w:ilvl="0" w:tplc="906C2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6D3160"/>
    <w:multiLevelType w:val="multilevel"/>
    <w:tmpl w:val="B6103C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207555F2"/>
    <w:multiLevelType w:val="multilevel"/>
    <w:tmpl w:val="D6F29B50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9">
    <w:nsid w:val="21335213"/>
    <w:multiLevelType w:val="multilevel"/>
    <w:tmpl w:val="F8D245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0">
    <w:nsid w:val="24E117D5"/>
    <w:multiLevelType w:val="multilevel"/>
    <w:tmpl w:val="EBEEA4A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25030F28"/>
    <w:multiLevelType w:val="multilevel"/>
    <w:tmpl w:val="570848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A280726"/>
    <w:multiLevelType w:val="multilevel"/>
    <w:tmpl w:val="DBBC6792"/>
    <w:lvl w:ilvl="0">
      <w:start w:val="3"/>
      <w:numFmt w:val="decimal"/>
      <w:lvlText w:val="%1"/>
      <w:lvlJc w:val="left"/>
      <w:pPr>
        <w:ind w:left="81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3">
    <w:nsid w:val="2CF73550"/>
    <w:multiLevelType w:val="multilevel"/>
    <w:tmpl w:val="01AC851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/>
      </w:rPr>
    </w:lvl>
  </w:abstractNum>
  <w:abstractNum w:abstractNumId="14">
    <w:nsid w:val="36255BDA"/>
    <w:multiLevelType w:val="hybridMultilevel"/>
    <w:tmpl w:val="62E69446"/>
    <w:lvl w:ilvl="0" w:tplc="385A4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37AB1"/>
    <w:multiLevelType w:val="multilevel"/>
    <w:tmpl w:val="2ADEE9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>
    <w:nsid w:val="3C1826E2"/>
    <w:multiLevelType w:val="multilevel"/>
    <w:tmpl w:val="B79A28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F1C5262"/>
    <w:multiLevelType w:val="hybridMultilevel"/>
    <w:tmpl w:val="57305EB4"/>
    <w:lvl w:ilvl="0" w:tplc="260602A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F7C1DA0"/>
    <w:multiLevelType w:val="hybridMultilevel"/>
    <w:tmpl w:val="35BE05E6"/>
    <w:lvl w:ilvl="0" w:tplc="A8487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A25D75"/>
    <w:multiLevelType w:val="multilevel"/>
    <w:tmpl w:val="82E62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52C3581"/>
    <w:multiLevelType w:val="multilevel"/>
    <w:tmpl w:val="82E62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B4E0838"/>
    <w:multiLevelType w:val="hybridMultilevel"/>
    <w:tmpl w:val="E5A806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F2E287B"/>
    <w:multiLevelType w:val="hybridMultilevel"/>
    <w:tmpl w:val="E96213E0"/>
    <w:lvl w:ilvl="0" w:tplc="821E47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718E6"/>
    <w:multiLevelType w:val="multilevel"/>
    <w:tmpl w:val="AE78C2E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60BB2B4A"/>
    <w:multiLevelType w:val="hybridMultilevel"/>
    <w:tmpl w:val="0B921A78"/>
    <w:lvl w:ilvl="0" w:tplc="B2F8602C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6767204E"/>
    <w:multiLevelType w:val="multilevel"/>
    <w:tmpl w:val="1E200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6">
    <w:nsid w:val="68583C9D"/>
    <w:multiLevelType w:val="multilevel"/>
    <w:tmpl w:val="443C2E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7">
    <w:nsid w:val="6AC84DB5"/>
    <w:multiLevelType w:val="multilevel"/>
    <w:tmpl w:val="B24813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BF030AF"/>
    <w:multiLevelType w:val="multilevel"/>
    <w:tmpl w:val="D1AEB2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9">
    <w:nsid w:val="701639BB"/>
    <w:multiLevelType w:val="multilevel"/>
    <w:tmpl w:val="680C3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6" w:hanging="1800"/>
      </w:pPr>
      <w:rPr>
        <w:rFonts w:hint="default"/>
      </w:rPr>
    </w:lvl>
  </w:abstractNum>
  <w:abstractNum w:abstractNumId="30">
    <w:nsid w:val="720164DF"/>
    <w:multiLevelType w:val="hybridMultilevel"/>
    <w:tmpl w:val="391C79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2777CE9"/>
    <w:multiLevelType w:val="multilevel"/>
    <w:tmpl w:val="9626CC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44" w:hanging="2160"/>
      </w:pPr>
      <w:rPr>
        <w:rFonts w:hint="default"/>
      </w:rPr>
    </w:lvl>
  </w:abstractNum>
  <w:abstractNum w:abstractNumId="32">
    <w:nsid w:val="766261FD"/>
    <w:multiLevelType w:val="multilevel"/>
    <w:tmpl w:val="F3ACC5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3">
    <w:nsid w:val="76667EF4"/>
    <w:multiLevelType w:val="multilevel"/>
    <w:tmpl w:val="5DECBED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1" w:hanging="82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4">
    <w:nsid w:val="780356DE"/>
    <w:multiLevelType w:val="hybridMultilevel"/>
    <w:tmpl w:val="8912E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7F6065"/>
    <w:multiLevelType w:val="multilevel"/>
    <w:tmpl w:val="82E62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97B4341"/>
    <w:multiLevelType w:val="hybridMultilevel"/>
    <w:tmpl w:val="334C3A9E"/>
    <w:lvl w:ilvl="0" w:tplc="E1FE5848">
      <w:start w:val="3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7C5360DB"/>
    <w:multiLevelType w:val="hybridMultilevel"/>
    <w:tmpl w:val="F3803008"/>
    <w:lvl w:ilvl="0" w:tplc="1A2EA3D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CCCB505"/>
    <w:multiLevelType w:val="multilevel"/>
    <w:tmpl w:val="7DAA8AF2"/>
    <w:lvl w:ilvl="0">
      <w:start w:val="18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>
    <w:nsid w:val="7F8E4CBD"/>
    <w:multiLevelType w:val="hybridMultilevel"/>
    <w:tmpl w:val="C194F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24"/>
  </w:num>
  <w:num w:numId="4">
    <w:abstractNumId w:val="38"/>
  </w:num>
  <w:num w:numId="5">
    <w:abstractNumId w:val="3"/>
  </w:num>
  <w:num w:numId="6">
    <w:abstractNumId w:val="35"/>
  </w:num>
  <w:num w:numId="7">
    <w:abstractNumId w:val="9"/>
  </w:num>
  <w:num w:numId="8">
    <w:abstractNumId w:val="10"/>
  </w:num>
  <w:num w:numId="9">
    <w:abstractNumId w:val="18"/>
  </w:num>
  <w:num w:numId="10">
    <w:abstractNumId w:val="20"/>
  </w:num>
  <w:num w:numId="11">
    <w:abstractNumId w:val="2"/>
  </w:num>
  <w:num w:numId="12">
    <w:abstractNumId w:val="31"/>
  </w:num>
  <w:num w:numId="13">
    <w:abstractNumId w:val="27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21"/>
  </w:num>
  <w:num w:numId="17">
    <w:abstractNumId w:val="30"/>
  </w:num>
  <w:num w:numId="18">
    <w:abstractNumId w:val="22"/>
  </w:num>
  <w:num w:numId="19">
    <w:abstractNumId w:val="5"/>
  </w:num>
  <w:num w:numId="20">
    <w:abstractNumId w:val="4"/>
  </w:num>
  <w:num w:numId="21">
    <w:abstractNumId w:val="19"/>
  </w:num>
  <w:num w:numId="22">
    <w:abstractNumId w:val="36"/>
  </w:num>
  <w:num w:numId="23">
    <w:abstractNumId w:val="12"/>
  </w:num>
  <w:num w:numId="24">
    <w:abstractNumId w:val="28"/>
  </w:num>
  <w:num w:numId="25">
    <w:abstractNumId w:val="6"/>
  </w:num>
  <w:num w:numId="26">
    <w:abstractNumId w:val="23"/>
  </w:num>
  <w:num w:numId="27">
    <w:abstractNumId w:val="33"/>
  </w:num>
  <w:num w:numId="28">
    <w:abstractNumId w:val="26"/>
  </w:num>
  <w:num w:numId="29">
    <w:abstractNumId w:val="16"/>
  </w:num>
  <w:num w:numId="30">
    <w:abstractNumId w:val="7"/>
  </w:num>
  <w:num w:numId="31">
    <w:abstractNumId w:val="25"/>
  </w:num>
  <w:num w:numId="32">
    <w:abstractNumId w:val="13"/>
  </w:num>
  <w:num w:numId="33">
    <w:abstractNumId w:val="15"/>
  </w:num>
  <w:num w:numId="34">
    <w:abstractNumId w:val="1"/>
  </w:num>
  <w:num w:numId="35">
    <w:abstractNumId w:val="34"/>
  </w:num>
  <w:num w:numId="36">
    <w:abstractNumId w:val="14"/>
  </w:num>
  <w:num w:numId="37">
    <w:abstractNumId w:val="37"/>
  </w:num>
  <w:num w:numId="38">
    <w:abstractNumId w:val="32"/>
  </w:num>
  <w:num w:numId="39">
    <w:abstractNumId w:val="11"/>
  </w:num>
  <w:num w:numId="40">
    <w:abstractNumId w:val="8"/>
  </w:num>
  <w:num w:numId="41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7F"/>
    <w:rsid w:val="00000ADD"/>
    <w:rsid w:val="000038F2"/>
    <w:rsid w:val="00003DAF"/>
    <w:rsid w:val="00010941"/>
    <w:rsid w:val="00012000"/>
    <w:rsid w:val="00014102"/>
    <w:rsid w:val="00016145"/>
    <w:rsid w:val="00016C7A"/>
    <w:rsid w:val="0002305A"/>
    <w:rsid w:val="00025211"/>
    <w:rsid w:val="0002527F"/>
    <w:rsid w:val="00034A90"/>
    <w:rsid w:val="00037376"/>
    <w:rsid w:val="00041579"/>
    <w:rsid w:val="000446DE"/>
    <w:rsid w:val="00047C7B"/>
    <w:rsid w:val="0005117B"/>
    <w:rsid w:val="0005307D"/>
    <w:rsid w:val="00055417"/>
    <w:rsid w:val="00055C7D"/>
    <w:rsid w:val="00064E67"/>
    <w:rsid w:val="00067FF4"/>
    <w:rsid w:val="00070C9B"/>
    <w:rsid w:val="000722B1"/>
    <w:rsid w:val="00073767"/>
    <w:rsid w:val="000759C9"/>
    <w:rsid w:val="00077FEB"/>
    <w:rsid w:val="0008214E"/>
    <w:rsid w:val="000821A0"/>
    <w:rsid w:val="000833FA"/>
    <w:rsid w:val="000868BB"/>
    <w:rsid w:val="00086A66"/>
    <w:rsid w:val="00087A50"/>
    <w:rsid w:val="00092D24"/>
    <w:rsid w:val="0009489C"/>
    <w:rsid w:val="000A0B79"/>
    <w:rsid w:val="000A2724"/>
    <w:rsid w:val="000A6C29"/>
    <w:rsid w:val="000B2E7F"/>
    <w:rsid w:val="000B645C"/>
    <w:rsid w:val="000C067B"/>
    <w:rsid w:val="000C162C"/>
    <w:rsid w:val="000C4071"/>
    <w:rsid w:val="000C7A47"/>
    <w:rsid w:val="000C7DDD"/>
    <w:rsid w:val="000D178F"/>
    <w:rsid w:val="000D6B8D"/>
    <w:rsid w:val="000E0F61"/>
    <w:rsid w:val="000E30E1"/>
    <w:rsid w:val="000E31C1"/>
    <w:rsid w:val="000E3ED6"/>
    <w:rsid w:val="000E4FA1"/>
    <w:rsid w:val="000E58C1"/>
    <w:rsid w:val="000F1626"/>
    <w:rsid w:val="000F22D7"/>
    <w:rsid w:val="000F2F61"/>
    <w:rsid w:val="000F5918"/>
    <w:rsid w:val="00100A80"/>
    <w:rsid w:val="00102C2F"/>
    <w:rsid w:val="00102C82"/>
    <w:rsid w:val="00104507"/>
    <w:rsid w:val="00105ADD"/>
    <w:rsid w:val="00106229"/>
    <w:rsid w:val="00107BC4"/>
    <w:rsid w:val="00110825"/>
    <w:rsid w:val="00112245"/>
    <w:rsid w:val="00114CD4"/>
    <w:rsid w:val="0011555A"/>
    <w:rsid w:val="00122691"/>
    <w:rsid w:val="00122B19"/>
    <w:rsid w:val="00122FF1"/>
    <w:rsid w:val="00124428"/>
    <w:rsid w:val="00125D21"/>
    <w:rsid w:val="00126105"/>
    <w:rsid w:val="00127B40"/>
    <w:rsid w:val="00130CC2"/>
    <w:rsid w:val="0013385C"/>
    <w:rsid w:val="00140355"/>
    <w:rsid w:val="00140D86"/>
    <w:rsid w:val="00145690"/>
    <w:rsid w:val="001539F2"/>
    <w:rsid w:val="00156A7C"/>
    <w:rsid w:val="00156F4F"/>
    <w:rsid w:val="001579B6"/>
    <w:rsid w:val="0016105C"/>
    <w:rsid w:val="00163CDE"/>
    <w:rsid w:val="00164E39"/>
    <w:rsid w:val="00166246"/>
    <w:rsid w:val="001670C0"/>
    <w:rsid w:val="001702EA"/>
    <w:rsid w:val="00171991"/>
    <w:rsid w:val="001721FA"/>
    <w:rsid w:val="00174043"/>
    <w:rsid w:val="00180162"/>
    <w:rsid w:val="00184A5C"/>
    <w:rsid w:val="00186310"/>
    <w:rsid w:val="001872D0"/>
    <w:rsid w:val="00190B31"/>
    <w:rsid w:val="00191289"/>
    <w:rsid w:val="00195792"/>
    <w:rsid w:val="00197587"/>
    <w:rsid w:val="001A1310"/>
    <w:rsid w:val="001A288A"/>
    <w:rsid w:val="001A616F"/>
    <w:rsid w:val="001A6374"/>
    <w:rsid w:val="001A7C86"/>
    <w:rsid w:val="001A7E09"/>
    <w:rsid w:val="001B06C3"/>
    <w:rsid w:val="001B21DA"/>
    <w:rsid w:val="001B3838"/>
    <w:rsid w:val="001B4025"/>
    <w:rsid w:val="001B5212"/>
    <w:rsid w:val="001B527F"/>
    <w:rsid w:val="001B57DF"/>
    <w:rsid w:val="001B6044"/>
    <w:rsid w:val="001B73FB"/>
    <w:rsid w:val="001B74FF"/>
    <w:rsid w:val="001C2311"/>
    <w:rsid w:val="001C4F4F"/>
    <w:rsid w:val="001C6BE0"/>
    <w:rsid w:val="001C742F"/>
    <w:rsid w:val="001D0EB7"/>
    <w:rsid w:val="001D1695"/>
    <w:rsid w:val="001D2CD9"/>
    <w:rsid w:val="001D3B70"/>
    <w:rsid w:val="001D67F6"/>
    <w:rsid w:val="001D766E"/>
    <w:rsid w:val="001E013C"/>
    <w:rsid w:val="001E3B25"/>
    <w:rsid w:val="001E425B"/>
    <w:rsid w:val="001F252B"/>
    <w:rsid w:val="001F5606"/>
    <w:rsid w:val="001F5FFC"/>
    <w:rsid w:val="002069B9"/>
    <w:rsid w:val="00206ABD"/>
    <w:rsid w:val="00210EC6"/>
    <w:rsid w:val="00211438"/>
    <w:rsid w:val="002155B5"/>
    <w:rsid w:val="00216380"/>
    <w:rsid w:val="00216B95"/>
    <w:rsid w:val="00216C05"/>
    <w:rsid w:val="00220D19"/>
    <w:rsid w:val="00221428"/>
    <w:rsid w:val="00225EAE"/>
    <w:rsid w:val="002309E2"/>
    <w:rsid w:val="00231592"/>
    <w:rsid w:val="00231D89"/>
    <w:rsid w:val="002369FA"/>
    <w:rsid w:val="00240D67"/>
    <w:rsid w:val="00241CDC"/>
    <w:rsid w:val="00245A6C"/>
    <w:rsid w:val="002559C2"/>
    <w:rsid w:val="0025656E"/>
    <w:rsid w:val="00256C77"/>
    <w:rsid w:val="0025740E"/>
    <w:rsid w:val="00262B4A"/>
    <w:rsid w:val="00266E8E"/>
    <w:rsid w:val="00267C14"/>
    <w:rsid w:val="002713B7"/>
    <w:rsid w:val="00271E2F"/>
    <w:rsid w:val="00275CD2"/>
    <w:rsid w:val="00276DA5"/>
    <w:rsid w:val="0028286D"/>
    <w:rsid w:val="0028314B"/>
    <w:rsid w:val="00284CD0"/>
    <w:rsid w:val="00290738"/>
    <w:rsid w:val="00291AD4"/>
    <w:rsid w:val="0029430E"/>
    <w:rsid w:val="0029544C"/>
    <w:rsid w:val="00295D38"/>
    <w:rsid w:val="002974CB"/>
    <w:rsid w:val="002A4278"/>
    <w:rsid w:val="002A55D1"/>
    <w:rsid w:val="002B045B"/>
    <w:rsid w:val="002B0DF4"/>
    <w:rsid w:val="002B760D"/>
    <w:rsid w:val="002C0584"/>
    <w:rsid w:val="002C2943"/>
    <w:rsid w:val="002C2FCF"/>
    <w:rsid w:val="002C342D"/>
    <w:rsid w:val="002C5C42"/>
    <w:rsid w:val="002D0296"/>
    <w:rsid w:val="002D19FA"/>
    <w:rsid w:val="002D2D1D"/>
    <w:rsid w:val="002D4D4C"/>
    <w:rsid w:val="002D6782"/>
    <w:rsid w:val="002D777E"/>
    <w:rsid w:val="002D7AC8"/>
    <w:rsid w:val="002E3B21"/>
    <w:rsid w:val="002E4AE5"/>
    <w:rsid w:val="002E590D"/>
    <w:rsid w:val="002E74FE"/>
    <w:rsid w:val="002F09D8"/>
    <w:rsid w:val="002F0D5E"/>
    <w:rsid w:val="002F27A2"/>
    <w:rsid w:val="002F5DEE"/>
    <w:rsid w:val="002F7905"/>
    <w:rsid w:val="003019AA"/>
    <w:rsid w:val="00303BAC"/>
    <w:rsid w:val="00304B33"/>
    <w:rsid w:val="00316570"/>
    <w:rsid w:val="0032093B"/>
    <w:rsid w:val="00325A5A"/>
    <w:rsid w:val="0032677F"/>
    <w:rsid w:val="00331F6A"/>
    <w:rsid w:val="00333F9B"/>
    <w:rsid w:val="00334803"/>
    <w:rsid w:val="00337392"/>
    <w:rsid w:val="00344847"/>
    <w:rsid w:val="0035486C"/>
    <w:rsid w:val="00361825"/>
    <w:rsid w:val="003620D8"/>
    <w:rsid w:val="00362567"/>
    <w:rsid w:val="00363BDD"/>
    <w:rsid w:val="00365296"/>
    <w:rsid w:val="003662F2"/>
    <w:rsid w:val="00367FC4"/>
    <w:rsid w:val="00370BE0"/>
    <w:rsid w:val="0037167B"/>
    <w:rsid w:val="00374380"/>
    <w:rsid w:val="00377454"/>
    <w:rsid w:val="00377DBB"/>
    <w:rsid w:val="00382262"/>
    <w:rsid w:val="00387824"/>
    <w:rsid w:val="00391448"/>
    <w:rsid w:val="003918B4"/>
    <w:rsid w:val="003921E0"/>
    <w:rsid w:val="0039330B"/>
    <w:rsid w:val="00393A91"/>
    <w:rsid w:val="0039509E"/>
    <w:rsid w:val="00395814"/>
    <w:rsid w:val="003966FE"/>
    <w:rsid w:val="00397F5D"/>
    <w:rsid w:val="003A0338"/>
    <w:rsid w:val="003A2B77"/>
    <w:rsid w:val="003A30AA"/>
    <w:rsid w:val="003A4A47"/>
    <w:rsid w:val="003A7018"/>
    <w:rsid w:val="003A721B"/>
    <w:rsid w:val="003B04F4"/>
    <w:rsid w:val="003B0979"/>
    <w:rsid w:val="003B2301"/>
    <w:rsid w:val="003B49FA"/>
    <w:rsid w:val="003B4C07"/>
    <w:rsid w:val="003C139C"/>
    <w:rsid w:val="003C7401"/>
    <w:rsid w:val="003D07B1"/>
    <w:rsid w:val="003D6489"/>
    <w:rsid w:val="003D7981"/>
    <w:rsid w:val="003E0E08"/>
    <w:rsid w:val="003E119E"/>
    <w:rsid w:val="003E184B"/>
    <w:rsid w:val="003E1CF0"/>
    <w:rsid w:val="003E30FF"/>
    <w:rsid w:val="003E539B"/>
    <w:rsid w:val="003E6A15"/>
    <w:rsid w:val="003E6D68"/>
    <w:rsid w:val="003E752F"/>
    <w:rsid w:val="003F0FD8"/>
    <w:rsid w:val="003F37F0"/>
    <w:rsid w:val="003F412B"/>
    <w:rsid w:val="003F5E21"/>
    <w:rsid w:val="00400FC0"/>
    <w:rsid w:val="00403BC8"/>
    <w:rsid w:val="00404F0E"/>
    <w:rsid w:val="00406889"/>
    <w:rsid w:val="00407816"/>
    <w:rsid w:val="00410C2A"/>
    <w:rsid w:val="00413E2E"/>
    <w:rsid w:val="004164C3"/>
    <w:rsid w:val="004177FA"/>
    <w:rsid w:val="00417D37"/>
    <w:rsid w:val="00421AB5"/>
    <w:rsid w:val="004231AB"/>
    <w:rsid w:val="0042380F"/>
    <w:rsid w:val="00423B46"/>
    <w:rsid w:val="00424048"/>
    <w:rsid w:val="004254E3"/>
    <w:rsid w:val="00427187"/>
    <w:rsid w:val="00427D28"/>
    <w:rsid w:val="00431FFC"/>
    <w:rsid w:val="0043527A"/>
    <w:rsid w:val="00441184"/>
    <w:rsid w:val="0044209B"/>
    <w:rsid w:val="00443641"/>
    <w:rsid w:val="0044742D"/>
    <w:rsid w:val="00451716"/>
    <w:rsid w:val="0045603E"/>
    <w:rsid w:val="00456458"/>
    <w:rsid w:val="0046057A"/>
    <w:rsid w:val="004646AC"/>
    <w:rsid w:val="00465009"/>
    <w:rsid w:val="00465C55"/>
    <w:rsid w:val="00466BE4"/>
    <w:rsid w:val="0046767B"/>
    <w:rsid w:val="004705A9"/>
    <w:rsid w:val="0047332F"/>
    <w:rsid w:val="004744D1"/>
    <w:rsid w:val="00474B91"/>
    <w:rsid w:val="00477010"/>
    <w:rsid w:val="00477B52"/>
    <w:rsid w:val="004809E5"/>
    <w:rsid w:val="00484277"/>
    <w:rsid w:val="00490D77"/>
    <w:rsid w:val="0049109D"/>
    <w:rsid w:val="00491AB1"/>
    <w:rsid w:val="00491EBA"/>
    <w:rsid w:val="004920BD"/>
    <w:rsid w:val="00497A09"/>
    <w:rsid w:val="004A1362"/>
    <w:rsid w:val="004A22DA"/>
    <w:rsid w:val="004A2F26"/>
    <w:rsid w:val="004A753D"/>
    <w:rsid w:val="004B1502"/>
    <w:rsid w:val="004B25DE"/>
    <w:rsid w:val="004B5D27"/>
    <w:rsid w:val="004C0B6A"/>
    <w:rsid w:val="004C0BAE"/>
    <w:rsid w:val="004C1377"/>
    <w:rsid w:val="004C2A41"/>
    <w:rsid w:val="004C4D0A"/>
    <w:rsid w:val="004C5B32"/>
    <w:rsid w:val="004C5CF5"/>
    <w:rsid w:val="004C7754"/>
    <w:rsid w:val="004D7C2D"/>
    <w:rsid w:val="004E0DDA"/>
    <w:rsid w:val="004E151C"/>
    <w:rsid w:val="004E2220"/>
    <w:rsid w:val="004F1C51"/>
    <w:rsid w:val="004F5FA1"/>
    <w:rsid w:val="004F670E"/>
    <w:rsid w:val="00500A30"/>
    <w:rsid w:val="00502EC3"/>
    <w:rsid w:val="00503705"/>
    <w:rsid w:val="0050483D"/>
    <w:rsid w:val="00512CE2"/>
    <w:rsid w:val="00514506"/>
    <w:rsid w:val="00514E6E"/>
    <w:rsid w:val="00515CB9"/>
    <w:rsid w:val="00524CA8"/>
    <w:rsid w:val="005255AF"/>
    <w:rsid w:val="00525D26"/>
    <w:rsid w:val="00525DFC"/>
    <w:rsid w:val="005276DE"/>
    <w:rsid w:val="00532204"/>
    <w:rsid w:val="00532ED9"/>
    <w:rsid w:val="00536A46"/>
    <w:rsid w:val="005374CF"/>
    <w:rsid w:val="00541B83"/>
    <w:rsid w:val="00543FC3"/>
    <w:rsid w:val="00551455"/>
    <w:rsid w:val="00551985"/>
    <w:rsid w:val="00551DFE"/>
    <w:rsid w:val="00551EF6"/>
    <w:rsid w:val="00551F7A"/>
    <w:rsid w:val="005538AF"/>
    <w:rsid w:val="005546CE"/>
    <w:rsid w:val="00554D43"/>
    <w:rsid w:val="00555AC3"/>
    <w:rsid w:val="00560AE8"/>
    <w:rsid w:val="00561AC0"/>
    <w:rsid w:val="005626FE"/>
    <w:rsid w:val="005636E2"/>
    <w:rsid w:val="00565539"/>
    <w:rsid w:val="00566321"/>
    <w:rsid w:val="00571351"/>
    <w:rsid w:val="00571945"/>
    <w:rsid w:val="00573B43"/>
    <w:rsid w:val="00574DD1"/>
    <w:rsid w:val="00581AD1"/>
    <w:rsid w:val="0058461D"/>
    <w:rsid w:val="005872E0"/>
    <w:rsid w:val="00596D1F"/>
    <w:rsid w:val="005A0107"/>
    <w:rsid w:val="005A566B"/>
    <w:rsid w:val="005A5AB0"/>
    <w:rsid w:val="005A69A3"/>
    <w:rsid w:val="005B2A76"/>
    <w:rsid w:val="005B2FC3"/>
    <w:rsid w:val="005B601B"/>
    <w:rsid w:val="005B676E"/>
    <w:rsid w:val="005C5ECF"/>
    <w:rsid w:val="005D10C6"/>
    <w:rsid w:val="005D4B23"/>
    <w:rsid w:val="005D691C"/>
    <w:rsid w:val="005F22D4"/>
    <w:rsid w:val="005F2486"/>
    <w:rsid w:val="005F52B2"/>
    <w:rsid w:val="00600E58"/>
    <w:rsid w:val="006028FE"/>
    <w:rsid w:val="00603F4A"/>
    <w:rsid w:val="00604148"/>
    <w:rsid w:val="006107AF"/>
    <w:rsid w:val="00612AEC"/>
    <w:rsid w:val="006156DB"/>
    <w:rsid w:val="00617731"/>
    <w:rsid w:val="00620D9A"/>
    <w:rsid w:val="00621F09"/>
    <w:rsid w:val="00622B93"/>
    <w:rsid w:val="006273EF"/>
    <w:rsid w:val="006313D1"/>
    <w:rsid w:val="00631E65"/>
    <w:rsid w:val="006338B6"/>
    <w:rsid w:val="00636569"/>
    <w:rsid w:val="00640E99"/>
    <w:rsid w:val="006446E5"/>
    <w:rsid w:val="00644FB6"/>
    <w:rsid w:val="006459DA"/>
    <w:rsid w:val="00651518"/>
    <w:rsid w:val="00651A53"/>
    <w:rsid w:val="006614BB"/>
    <w:rsid w:val="00664227"/>
    <w:rsid w:val="00665D15"/>
    <w:rsid w:val="00666240"/>
    <w:rsid w:val="00667EF4"/>
    <w:rsid w:val="00670E61"/>
    <w:rsid w:val="006767EB"/>
    <w:rsid w:val="00676E49"/>
    <w:rsid w:val="006770BA"/>
    <w:rsid w:val="006915F8"/>
    <w:rsid w:val="0069512B"/>
    <w:rsid w:val="00695275"/>
    <w:rsid w:val="006A22E1"/>
    <w:rsid w:val="006A3EFB"/>
    <w:rsid w:val="006A448C"/>
    <w:rsid w:val="006A4AEF"/>
    <w:rsid w:val="006B20A8"/>
    <w:rsid w:val="006B470E"/>
    <w:rsid w:val="006B5D09"/>
    <w:rsid w:val="006C52E6"/>
    <w:rsid w:val="006C6102"/>
    <w:rsid w:val="006D1F47"/>
    <w:rsid w:val="006D58E9"/>
    <w:rsid w:val="006D6F4B"/>
    <w:rsid w:val="006E2080"/>
    <w:rsid w:val="006E48F9"/>
    <w:rsid w:val="006E4D7F"/>
    <w:rsid w:val="006F487B"/>
    <w:rsid w:val="006F634A"/>
    <w:rsid w:val="006F69BA"/>
    <w:rsid w:val="006F7C83"/>
    <w:rsid w:val="00700C1A"/>
    <w:rsid w:val="00700CD8"/>
    <w:rsid w:val="00703091"/>
    <w:rsid w:val="00712EA6"/>
    <w:rsid w:val="00713570"/>
    <w:rsid w:val="0071427A"/>
    <w:rsid w:val="00716417"/>
    <w:rsid w:val="00717C83"/>
    <w:rsid w:val="00726576"/>
    <w:rsid w:val="00727F88"/>
    <w:rsid w:val="00732014"/>
    <w:rsid w:val="00732204"/>
    <w:rsid w:val="00733E44"/>
    <w:rsid w:val="00735FCC"/>
    <w:rsid w:val="007365B2"/>
    <w:rsid w:val="0073675C"/>
    <w:rsid w:val="00740D43"/>
    <w:rsid w:val="00742552"/>
    <w:rsid w:val="007433C6"/>
    <w:rsid w:val="00743729"/>
    <w:rsid w:val="00743845"/>
    <w:rsid w:val="00743CD7"/>
    <w:rsid w:val="007448EB"/>
    <w:rsid w:val="00747431"/>
    <w:rsid w:val="007478DB"/>
    <w:rsid w:val="00750D2D"/>
    <w:rsid w:val="00751750"/>
    <w:rsid w:val="00753387"/>
    <w:rsid w:val="00760C9F"/>
    <w:rsid w:val="00765BA7"/>
    <w:rsid w:val="00766D13"/>
    <w:rsid w:val="0077083B"/>
    <w:rsid w:val="00771EA4"/>
    <w:rsid w:val="00773D39"/>
    <w:rsid w:val="00775790"/>
    <w:rsid w:val="007800DA"/>
    <w:rsid w:val="0078093C"/>
    <w:rsid w:val="00782116"/>
    <w:rsid w:val="007832C8"/>
    <w:rsid w:val="00790974"/>
    <w:rsid w:val="0079251A"/>
    <w:rsid w:val="007925DA"/>
    <w:rsid w:val="00796C22"/>
    <w:rsid w:val="007A5C86"/>
    <w:rsid w:val="007B13B0"/>
    <w:rsid w:val="007B33F7"/>
    <w:rsid w:val="007B34F4"/>
    <w:rsid w:val="007B5A01"/>
    <w:rsid w:val="007C1788"/>
    <w:rsid w:val="007C5DF8"/>
    <w:rsid w:val="007D0790"/>
    <w:rsid w:val="007D4CFA"/>
    <w:rsid w:val="007D61A3"/>
    <w:rsid w:val="007E03A8"/>
    <w:rsid w:val="007E05DB"/>
    <w:rsid w:val="007E3721"/>
    <w:rsid w:val="007E3B5C"/>
    <w:rsid w:val="007E426F"/>
    <w:rsid w:val="007E531D"/>
    <w:rsid w:val="007E6315"/>
    <w:rsid w:val="007E72B7"/>
    <w:rsid w:val="007F0D74"/>
    <w:rsid w:val="007F55FD"/>
    <w:rsid w:val="00801710"/>
    <w:rsid w:val="00801BAC"/>
    <w:rsid w:val="00801C55"/>
    <w:rsid w:val="008038B9"/>
    <w:rsid w:val="00806976"/>
    <w:rsid w:val="008127D5"/>
    <w:rsid w:val="00814BAD"/>
    <w:rsid w:val="00816A25"/>
    <w:rsid w:val="00822324"/>
    <w:rsid w:val="008239FF"/>
    <w:rsid w:val="0082584B"/>
    <w:rsid w:val="0083029E"/>
    <w:rsid w:val="00831C30"/>
    <w:rsid w:val="008350FC"/>
    <w:rsid w:val="0083566A"/>
    <w:rsid w:val="00840311"/>
    <w:rsid w:val="00841EE2"/>
    <w:rsid w:val="00856266"/>
    <w:rsid w:val="00856847"/>
    <w:rsid w:val="00861738"/>
    <w:rsid w:val="00861E65"/>
    <w:rsid w:val="00871F3B"/>
    <w:rsid w:val="008727C0"/>
    <w:rsid w:val="00877C22"/>
    <w:rsid w:val="00883509"/>
    <w:rsid w:val="008854E5"/>
    <w:rsid w:val="00886830"/>
    <w:rsid w:val="0089120C"/>
    <w:rsid w:val="0089188B"/>
    <w:rsid w:val="008966E9"/>
    <w:rsid w:val="0089728F"/>
    <w:rsid w:val="008A139B"/>
    <w:rsid w:val="008A45F7"/>
    <w:rsid w:val="008A5784"/>
    <w:rsid w:val="008A57AD"/>
    <w:rsid w:val="008B5371"/>
    <w:rsid w:val="008B7B15"/>
    <w:rsid w:val="008C38E8"/>
    <w:rsid w:val="008C5485"/>
    <w:rsid w:val="008C766D"/>
    <w:rsid w:val="008D35D0"/>
    <w:rsid w:val="008D64D6"/>
    <w:rsid w:val="008E26D1"/>
    <w:rsid w:val="008E28E9"/>
    <w:rsid w:val="008E313E"/>
    <w:rsid w:val="008E381B"/>
    <w:rsid w:val="008E3D6F"/>
    <w:rsid w:val="008E4297"/>
    <w:rsid w:val="008E48CF"/>
    <w:rsid w:val="008E5CA4"/>
    <w:rsid w:val="008F08FA"/>
    <w:rsid w:val="008F09FF"/>
    <w:rsid w:val="008F1098"/>
    <w:rsid w:val="008F19D6"/>
    <w:rsid w:val="008F3586"/>
    <w:rsid w:val="008F3DCF"/>
    <w:rsid w:val="008F6594"/>
    <w:rsid w:val="009040C8"/>
    <w:rsid w:val="00904A49"/>
    <w:rsid w:val="009054D4"/>
    <w:rsid w:val="0091230B"/>
    <w:rsid w:val="009158D9"/>
    <w:rsid w:val="009173AD"/>
    <w:rsid w:val="009252EE"/>
    <w:rsid w:val="0092540A"/>
    <w:rsid w:val="009257B5"/>
    <w:rsid w:val="00927A28"/>
    <w:rsid w:val="009301E9"/>
    <w:rsid w:val="0093149B"/>
    <w:rsid w:val="00931763"/>
    <w:rsid w:val="00932359"/>
    <w:rsid w:val="00932AFA"/>
    <w:rsid w:val="00936EBF"/>
    <w:rsid w:val="00943EF2"/>
    <w:rsid w:val="00946042"/>
    <w:rsid w:val="00950843"/>
    <w:rsid w:val="00951EB6"/>
    <w:rsid w:val="00955464"/>
    <w:rsid w:val="009568E4"/>
    <w:rsid w:val="009601F3"/>
    <w:rsid w:val="00960DD6"/>
    <w:rsid w:val="00962A2B"/>
    <w:rsid w:val="00964B56"/>
    <w:rsid w:val="009653C5"/>
    <w:rsid w:val="00965A75"/>
    <w:rsid w:val="00967B4A"/>
    <w:rsid w:val="009700BD"/>
    <w:rsid w:val="009751A9"/>
    <w:rsid w:val="00977BE2"/>
    <w:rsid w:val="00987ECD"/>
    <w:rsid w:val="00991EDB"/>
    <w:rsid w:val="00993963"/>
    <w:rsid w:val="00995887"/>
    <w:rsid w:val="009A219E"/>
    <w:rsid w:val="009A52E9"/>
    <w:rsid w:val="009A5987"/>
    <w:rsid w:val="009B3E01"/>
    <w:rsid w:val="009B4430"/>
    <w:rsid w:val="009B61EF"/>
    <w:rsid w:val="009B7246"/>
    <w:rsid w:val="009B7EC2"/>
    <w:rsid w:val="009B7F26"/>
    <w:rsid w:val="009C1652"/>
    <w:rsid w:val="009C3A1D"/>
    <w:rsid w:val="009C57BF"/>
    <w:rsid w:val="009C6568"/>
    <w:rsid w:val="009D08F5"/>
    <w:rsid w:val="009D2154"/>
    <w:rsid w:val="009D373E"/>
    <w:rsid w:val="009D3ABD"/>
    <w:rsid w:val="009D5D2C"/>
    <w:rsid w:val="009D77C0"/>
    <w:rsid w:val="009D7F1C"/>
    <w:rsid w:val="009E0748"/>
    <w:rsid w:val="009E4A8E"/>
    <w:rsid w:val="009E6F1D"/>
    <w:rsid w:val="009F2453"/>
    <w:rsid w:val="009F25AA"/>
    <w:rsid w:val="009F4746"/>
    <w:rsid w:val="009F63E0"/>
    <w:rsid w:val="009F7091"/>
    <w:rsid w:val="009F7FA6"/>
    <w:rsid w:val="00A00616"/>
    <w:rsid w:val="00A04564"/>
    <w:rsid w:val="00A04CE6"/>
    <w:rsid w:val="00A0741E"/>
    <w:rsid w:val="00A17CA6"/>
    <w:rsid w:val="00A225A3"/>
    <w:rsid w:val="00A22D8F"/>
    <w:rsid w:val="00A24E85"/>
    <w:rsid w:val="00A266F1"/>
    <w:rsid w:val="00A305CA"/>
    <w:rsid w:val="00A31EF2"/>
    <w:rsid w:val="00A3231E"/>
    <w:rsid w:val="00A354F0"/>
    <w:rsid w:val="00A36A78"/>
    <w:rsid w:val="00A371AE"/>
    <w:rsid w:val="00A44DAE"/>
    <w:rsid w:val="00A44ED5"/>
    <w:rsid w:val="00A52B72"/>
    <w:rsid w:val="00A60C8F"/>
    <w:rsid w:val="00A63CC4"/>
    <w:rsid w:val="00A6416A"/>
    <w:rsid w:val="00A66510"/>
    <w:rsid w:val="00A66F8B"/>
    <w:rsid w:val="00A70AC9"/>
    <w:rsid w:val="00A719E1"/>
    <w:rsid w:val="00A73CF6"/>
    <w:rsid w:val="00A7581E"/>
    <w:rsid w:val="00A75A6F"/>
    <w:rsid w:val="00A805AF"/>
    <w:rsid w:val="00A82C77"/>
    <w:rsid w:val="00A857E2"/>
    <w:rsid w:val="00A87063"/>
    <w:rsid w:val="00A900E1"/>
    <w:rsid w:val="00A90C1F"/>
    <w:rsid w:val="00AA00D0"/>
    <w:rsid w:val="00AA1078"/>
    <w:rsid w:val="00AA246B"/>
    <w:rsid w:val="00AA6104"/>
    <w:rsid w:val="00AA6CAC"/>
    <w:rsid w:val="00AB0B39"/>
    <w:rsid w:val="00AB153B"/>
    <w:rsid w:val="00AB4810"/>
    <w:rsid w:val="00AB6199"/>
    <w:rsid w:val="00AB6AF9"/>
    <w:rsid w:val="00AB7CC8"/>
    <w:rsid w:val="00AC134D"/>
    <w:rsid w:val="00AC16AD"/>
    <w:rsid w:val="00AC1EFA"/>
    <w:rsid w:val="00AC4488"/>
    <w:rsid w:val="00AC4D1F"/>
    <w:rsid w:val="00AC5415"/>
    <w:rsid w:val="00AC6563"/>
    <w:rsid w:val="00AD2B39"/>
    <w:rsid w:val="00AD4723"/>
    <w:rsid w:val="00AD4FAC"/>
    <w:rsid w:val="00AD6661"/>
    <w:rsid w:val="00AE3177"/>
    <w:rsid w:val="00AE448F"/>
    <w:rsid w:val="00AF18CA"/>
    <w:rsid w:val="00AF4BA5"/>
    <w:rsid w:val="00AF5B1A"/>
    <w:rsid w:val="00B02529"/>
    <w:rsid w:val="00B02A9D"/>
    <w:rsid w:val="00B02E11"/>
    <w:rsid w:val="00B034AB"/>
    <w:rsid w:val="00B0659C"/>
    <w:rsid w:val="00B06B68"/>
    <w:rsid w:val="00B07919"/>
    <w:rsid w:val="00B10253"/>
    <w:rsid w:val="00B1168A"/>
    <w:rsid w:val="00B121C0"/>
    <w:rsid w:val="00B15090"/>
    <w:rsid w:val="00B16078"/>
    <w:rsid w:val="00B2055F"/>
    <w:rsid w:val="00B20CB9"/>
    <w:rsid w:val="00B21FE9"/>
    <w:rsid w:val="00B23D6F"/>
    <w:rsid w:val="00B337BB"/>
    <w:rsid w:val="00B33D69"/>
    <w:rsid w:val="00B3515E"/>
    <w:rsid w:val="00B4125A"/>
    <w:rsid w:val="00B42436"/>
    <w:rsid w:val="00B42B73"/>
    <w:rsid w:val="00B43191"/>
    <w:rsid w:val="00B440D2"/>
    <w:rsid w:val="00B44347"/>
    <w:rsid w:val="00B50378"/>
    <w:rsid w:val="00B515EC"/>
    <w:rsid w:val="00B535A9"/>
    <w:rsid w:val="00B53BD1"/>
    <w:rsid w:val="00B60298"/>
    <w:rsid w:val="00B635B2"/>
    <w:rsid w:val="00B667B0"/>
    <w:rsid w:val="00B66E51"/>
    <w:rsid w:val="00B673E1"/>
    <w:rsid w:val="00B731D2"/>
    <w:rsid w:val="00B750A9"/>
    <w:rsid w:val="00B75B74"/>
    <w:rsid w:val="00B762B4"/>
    <w:rsid w:val="00B77AFB"/>
    <w:rsid w:val="00B80349"/>
    <w:rsid w:val="00B804D3"/>
    <w:rsid w:val="00B81175"/>
    <w:rsid w:val="00B81422"/>
    <w:rsid w:val="00B82DFF"/>
    <w:rsid w:val="00B85183"/>
    <w:rsid w:val="00B85D12"/>
    <w:rsid w:val="00B864FD"/>
    <w:rsid w:val="00B92BEF"/>
    <w:rsid w:val="00B93527"/>
    <w:rsid w:val="00B94EF8"/>
    <w:rsid w:val="00B96BFC"/>
    <w:rsid w:val="00BA13D8"/>
    <w:rsid w:val="00BA1466"/>
    <w:rsid w:val="00BA1874"/>
    <w:rsid w:val="00BA2B71"/>
    <w:rsid w:val="00BA5AC4"/>
    <w:rsid w:val="00BA673F"/>
    <w:rsid w:val="00BA78B8"/>
    <w:rsid w:val="00BB03CE"/>
    <w:rsid w:val="00BB7E6E"/>
    <w:rsid w:val="00BD148C"/>
    <w:rsid w:val="00BD34E8"/>
    <w:rsid w:val="00BD3BD8"/>
    <w:rsid w:val="00BD5330"/>
    <w:rsid w:val="00BD594C"/>
    <w:rsid w:val="00BD6CA4"/>
    <w:rsid w:val="00BD7B21"/>
    <w:rsid w:val="00BF04E1"/>
    <w:rsid w:val="00BF358C"/>
    <w:rsid w:val="00BF3CCA"/>
    <w:rsid w:val="00BF4AEF"/>
    <w:rsid w:val="00BF550C"/>
    <w:rsid w:val="00BF604A"/>
    <w:rsid w:val="00BF6F3B"/>
    <w:rsid w:val="00C001E5"/>
    <w:rsid w:val="00C01E39"/>
    <w:rsid w:val="00C0208C"/>
    <w:rsid w:val="00C02B8B"/>
    <w:rsid w:val="00C034B2"/>
    <w:rsid w:val="00C11C24"/>
    <w:rsid w:val="00C12646"/>
    <w:rsid w:val="00C126C6"/>
    <w:rsid w:val="00C12FAB"/>
    <w:rsid w:val="00C16C6F"/>
    <w:rsid w:val="00C16EA5"/>
    <w:rsid w:val="00C178A0"/>
    <w:rsid w:val="00C17C55"/>
    <w:rsid w:val="00C212E1"/>
    <w:rsid w:val="00C26894"/>
    <w:rsid w:val="00C27EFF"/>
    <w:rsid w:val="00C34218"/>
    <w:rsid w:val="00C344B2"/>
    <w:rsid w:val="00C42C09"/>
    <w:rsid w:val="00C435A7"/>
    <w:rsid w:val="00C45AC2"/>
    <w:rsid w:val="00C45F8B"/>
    <w:rsid w:val="00C52C7B"/>
    <w:rsid w:val="00C57C1C"/>
    <w:rsid w:val="00C606CA"/>
    <w:rsid w:val="00C61382"/>
    <w:rsid w:val="00C701C9"/>
    <w:rsid w:val="00C711BC"/>
    <w:rsid w:val="00C713EE"/>
    <w:rsid w:val="00C73EE2"/>
    <w:rsid w:val="00C74029"/>
    <w:rsid w:val="00C7445F"/>
    <w:rsid w:val="00C766B3"/>
    <w:rsid w:val="00C77338"/>
    <w:rsid w:val="00C82B95"/>
    <w:rsid w:val="00C857AB"/>
    <w:rsid w:val="00C9095A"/>
    <w:rsid w:val="00C962E2"/>
    <w:rsid w:val="00CA05C2"/>
    <w:rsid w:val="00CA161F"/>
    <w:rsid w:val="00CA1A22"/>
    <w:rsid w:val="00CA267D"/>
    <w:rsid w:val="00CA5608"/>
    <w:rsid w:val="00CB0662"/>
    <w:rsid w:val="00CB0E34"/>
    <w:rsid w:val="00CB19AA"/>
    <w:rsid w:val="00CB217D"/>
    <w:rsid w:val="00CB6827"/>
    <w:rsid w:val="00CC0B42"/>
    <w:rsid w:val="00CC2E7E"/>
    <w:rsid w:val="00CC5D57"/>
    <w:rsid w:val="00CC68F6"/>
    <w:rsid w:val="00CD174A"/>
    <w:rsid w:val="00CD17A7"/>
    <w:rsid w:val="00CD1E93"/>
    <w:rsid w:val="00CD1EE7"/>
    <w:rsid w:val="00CD2D21"/>
    <w:rsid w:val="00CE14B2"/>
    <w:rsid w:val="00CE214F"/>
    <w:rsid w:val="00CE40E9"/>
    <w:rsid w:val="00CE61BF"/>
    <w:rsid w:val="00CF083D"/>
    <w:rsid w:val="00CF189E"/>
    <w:rsid w:val="00CF1F9C"/>
    <w:rsid w:val="00CF601D"/>
    <w:rsid w:val="00D01CAB"/>
    <w:rsid w:val="00D05136"/>
    <w:rsid w:val="00D0571A"/>
    <w:rsid w:val="00D105D6"/>
    <w:rsid w:val="00D12A15"/>
    <w:rsid w:val="00D15D40"/>
    <w:rsid w:val="00D2143A"/>
    <w:rsid w:val="00D24575"/>
    <w:rsid w:val="00D24A9F"/>
    <w:rsid w:val="00D24AFE"/>
    <w:rsid w:val="00D25F46"/>
    <w:rsid w:val="00D26D2F"/>
    <w:rsid w:val="00D27C4E"/>
    <w:rsid w:val="00D32BBA"/>
    <w:rsid w:val="00D47570"/>
    <w:rsid w:val="00D52C00"/>
    <w:rsid w:val="00D56351"/>
    <w:rsid w:val="00D60B32"/>
    <w:rsid w:val="00D6123C"/>
    <w:rsid w:val="00D61511"/>
    <w:rsid w:val="00D61C4B"/>
    <w:rsid w:val="00D62154"/>
    <w:rsid w:val="00D650AE"/>
    <w:rsid w:val="00D66F8B"/>
    <w:rsid w:val="00D67AB5"/>
    <w:rsid w:val="00D67ABD"/>
    <w:rsid w:val="00D75B36"/>
    <w:rsid w:val="00D864F7"/>
    <w:rsid w:val="00D86764"/>
    <w:rsid w:val="00D86C38"/>
    <w:rsid w:val="00D91CFA"/>
    <w:rsid w:val="00D93287"/>
    <w:rsid w:val="00D94A88"/>
    <w:rsid w:val="00DA0BD0"/>
    <w:rsid w:val="00DA1F27"/>
    <w:rsid w:val="00DA2F8A"/>
    <w:rsid w:val="00DA49BD"/>
    <w:rsid w:val="00DA5CBB"/>
    <w:rsid w:val="00DB0601"/>
    <w:rsid w:val="00DB0A74"/>
    <w:rsid w:val="00DB0D1E"/>
    <w:rsid w:val="00DB30B1"/>
    <w:rsid w:val="00DB3F2F"/>
    <w:rsid w:val="00DB6255"/>
    <w:rsid w:val="00DB70B2"/>
    <w:rsid w:val="00DB7C64"/>
    <w:rsid w:val="00DC1645"/>
    <w:rsid w:val="00DC16A6"/>
    <w:rsid w:val="00DC3C79"/>
    <w:rsid w:val="00DC47D7"/>
    <w:rsid w:val="00DC5C8D"/>
    <w:rsid w:val="00DD367E"/>
    <w:rsid w:val="00DD3B6D"/>
    <w:rsid w:val="00DD3F6B"/>
    <w:rsid w:val="00DD4A9F"/>
    <w:rsid w:val="00DD7BFB"/>
    <w:rsid w:val="00DE5257"/>
    <w:rsid w:val="00DE637E"/>
    <w:rsid w:val="00DF0AF1"/>
    <w:rsid w:val="00DF2632"/>
    <w:rsid w:val="00DF6839"/>
    <w:rsid w:val="00DF7743"/>
    <w:rsid w:val="00E00B74"/>
    <w:rsid w:val="00E010D8"/>
    <w:rsid w:val="00E012AF"/>
    <w:rsid w:val="00E0305E"/>
    <w:rsid w:val="00E03B14"/>
    <w:rsid w:val="00E04122"/>
    <w:rsid w:val="00E10EC6"/>
    <w:rsid w:val="00E1104A"/>
    <w:rsid w:val="00E12188"/>
    <w:rsid w:val="00E15137"/>
    <w:rsid w:val="00E160DA"/>
    <w:rsid w:val="00E1785B"/>
    <w:rsid w:val="00E27BD2"/>
    <w:rsid w:val="00E323F8"/>
    <w:rsid w:val="00E4046D"/>
    <w:rsid w:val="00E40826"/>
    <w:rsid w:val="00E45557"/>
    <w:rsid w:val="00E45A41"/>
    <w:rsid w:val="00E46E4E"/>
    <w:rsid w:val="00E4732C"/>
    <w:rsid w:val="00E51F4E"/>
    <w:rsid w:val="00E57188"/>
    <w:rsid w:val="00E5747A"/>
    <w:rsid w:val="00E70B78"/>
    <w:rsid w:val="00E71B54"/>
    <w:rsid w:val="00E73AD5"/>
    <w:rsid w:val="00E7567C"/>
    <w:rsid w:val="00E803EF"/>
    <w:rsid w:val="00E8330F"/>
    <w:rsid w:val="00E8419A"/>
    <w:rsid w:val="00E85AC8"/>
    <w:rsid w:val="00E927B7"/>
    <w:rsid w:val="00E95498"/>
    <w:rsid w:val="00E95BDF"/>
    <w:rsid w:val="00E9728C"/>
    <w:rsid w:val="00EA01BD"/>
    <w:rsid w:val="00EA1A63"/>
    <w:rsid w:val="00EA2D49"/>
    <w:rsid w:val="00EA6BB5"/>
    <w:rsid w:val="00EA72CD"/>
    <w:rsid w:val="00EB020D"/>
    <w:rsid w:val="00EB12A3"/>
    <w:rsid w:val="00EB42F7"/>
    <w:rsid w:val="00EB525C"/>
    <w:rsid w:val="00EB5CE2"/>
    <w:rsid w:val="00EC15E5"/>
    <w:rsid w:val="00EC19E5"/>
    <w:rsid w:val="00EC42CE"/>
    <w:rsid w:val="00EC58C7"/>
    <w:rsid w:val="00EC7E80"/>
    <w:rsid w:val="00ED5DFE"/>
    <w:rsid w:val="00EE6734"/>
    <w:rsid w:val="00EE777D"/>
    <w:rsid w:val="00EF0228"/>
    <w:rsid w:val="00EF25A4"/>
    <w:rsid w:val="00EF2DE5"/>
    <w:rsid w:val="00EF5CED"/>
    <w:rsid w:val="00EF6BFA"/>
    <w:rsid w:val="00F02517"/>
    <w:rsid w:val="00F044E4"/>
    <w:rsid w:val="00F05B79"/>
    <w:rsid w:val="00F06C86"/>
    <w:rsid w:val="00F072CE"/>
    <w:rsid w:val="00F12C7B"/>
    <w:rsid w:val="00F16085"/>
    <w:rsid w:val="00F1637A"/>
    <w:rsid w:val="00F20346"/>
    <w:rsid w:val="00F216ED"/>
    <w:rsid w:val="00F2304B"/>
    <w:rsid w:val="00F27BD8"/>
    <w:rsid w:val="00F3095D"/>
    <w:rsid w:val="00F30BFB"/>
    <w:rsid w:val="00F33FD1"/>
    <w:rsid w:val="00F354E1"/>
    <w:rsid w:val="00F3593F"/>
    <w:rsid w:val="00F37E26"/>
    <w:rsid w:val="00F4200E"/>
    <w:rsid w:val="00F44285"/>
    <w:rsid w:val="00F44E01"/>
    <w:rsid w:val="00F44FE9"/>
    <w:rsid w:val="00F45BCF"/>
    <w:rsid w:val="00F47160"/>
    <w:rsid w:val="00F53AB6"/>
    <w:rsid w:val="00F53C25"/>
    <w:rsid w:val="00F56980"/>
    <w:rsid w:val="00F60846"/>
    <w:rsid w:val="00F62A0F"/>
    <w:rsid w:val="00F64A29"/>
    <w:rsid w:val="00F66233"/>
    <w:rsid w:val="00F66388"/>
    <w:rsid w:val="00F67E59"/>
    <w:rsid w:val="00F70723"/>
    <w:rsid w:val="00F707F5"/>
    <w:rsid w:val="00F72978"/>
    <w:rsid w:val="00F72E7F"/>
    <w:rsid w:val="00F80B84"/>
    <w:rsid w:val="00F80C96"/>
    <w:rsid w:val="00F812CE"/>
    <w:rsid w:val="00F85BF3"/>
    <w:rsid w:val="00F86AC2"/>
    <w:rsid w:val="00F93FC6"/>
    <w:rsid w:val="00F94E70"/>
    <w:rsid w:val="00F95A27"/>
    <w:rsid w:val="00F97AEC"/>
    <w:rsid w:val="00FA4AC6"/>
    <w:rsid w:val="00FB3D69"/>
    <w:rsid w:val="00FB3EA7"/>
    <w:rsid w:val="00FB42A6"/>
    <w:rsid w:val="00FC00FD"/>
    <w:rsid w:val="00FC070D"/>
    <w:rsid w:val="00FC566E"/>
    <w:rsid w:val="00FC6903"/>
    <w:rsid w:val="00FC72A7"/>
    <w:rsid w:val="00FD1A25"/>
    <w:rsid w:val="00FD1C2F"/>
    <w:rsid w:val="00FD38E1"/>
    <w:rsid w:val="00FD476D"/>
    <w:rsid w:val="00FD50CF"/>
    <w:rsid w:val="00FE0063"/>
    <w:rsid w:val="00FE11D6"/>
    <w:rsid w:val="00FE1A15"/>
    <w:rsid w:val="00FE1BD6"/>
    <w:rsid w:val="00FE4127"/>
    <w:rsid w:val="00FE4F81"/>
    <w:rsid w:val="00FE5826"/>
    <w:rsid w:val="00FE7771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77F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32677F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326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267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2677F"/>
    <w:pPr>
      <w:keepNext/>
      <w:autoSpaceDE w:val="0"/>
      <w:autoSpaceDN w:val="0"/>
      <w:outlineLvl w:val="4"/>
    </w:pPr>
    <w:rPr>
      <w:rFonts w:ascii="Arial" w:hAnsi="Arial"/>
      <w:b/>
      <w:color w:val="000000"/>
      <w:szCs w:val="20"/>
    </w:rPr>
  </w:style>
  <w:style w:type="paragraph" w:styleId="6">
    <w:name w:val="heading 6"/>
    <w:basedOn w:val="a"/>
    <w:next w:val="a"/>
    <w:link w:val="60"/>
    <w:qFormat/>
    <w:rsid w:val="0032677F"/>
    <w:pPr>
      <w:keepNext/>
      <w:jc w:val="center"/>
      <w:outlineLvl w:val="5"/>
    </w:pPr>
    <w:rPr>
      <w:rFonts w:ascii="Arial" w:hAnsi="Arial"/>
      <w:b/>
      <w:snapToGrid w:val="0"/>
      <w:color w:val="000000"/>
      <w:sz w:val="20"/>
      <w:szCs w:val="20"/>
    </w:rPr>
  </w:style>
  <w:style w:type="paragraph" w:styleId="7">
    <w:name w:val="heading 7"/>
    <w:basedOn w:val="a"/>
    <w:next w:val="a"/>
    <w:link w:val="70"/>
    <w:qFormat/>
    <w:rsid w:val="0032677F"/>
    <w:pPr>
      <w:keepNext/>
      <w:autoSpaceDE w:val="0"/>
      <w:autoSpaceDN w:val="0"/>
      <w:jc w:val="right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32677F"/>
    <w:pPr>
      <w:keepNext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32677F"/>
    <w:pPr>
      <w:keepNext/>
      <w:autoSpaceDE w:val="0"/>
      <w:autoSpaceDN w:val="0"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7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7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6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267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2677F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2677F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267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267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267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2677F"/>
    <w:pPr>
      <w:jc w:val="center"/>
    </w:pPr>
    <w:rPr>
      <w:sz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677F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a5">
    <w:name w:val="Body Text Indent"/>
    <w:basedOn w:val="a"/>
    <w:link w:val="a6"/>
    <w:rsid w:val="0032677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26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3267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267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2677F"/>
  </w:style>
  <w:style w:type="paragraph" w:styleId="21">
    <w:name w:val="Body Text 2"/>
    <w:basedOn w:val="a"/>
    <w:link w:val="22"/>
    <w:rsid w:val="003267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26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267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267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НижКолонтитул//"/>
    <w:basedOn w:val="a"/>
    <w:rsid w:val="0032677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23">
    <w:name w:val="заголовок 2"/>
    <w:basedOn w:val="a"/>
    <w:next w:val="a"/>
    <w:rsid w:val="0032677F"/>
    <w:pPr>
      <w:keepNext/>
      <w:autoSpaceDE w:val="0"/>
      <w:autoSpaceDN w:val="0"/>
      <w:jc w:val="center"/>
    </w:pPr>
    <w:rPr>
      <w:szCs w:val="20"/>
    </w:rPr>
  </w:style>
  <w:style w:type="table" w:styleId="ab">
    <w:name w:val="Table Grid"/>
    <w:basedOn w:val="a1"/>
    <w:rsid w:val="00326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2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26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267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3267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2677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3267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326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3267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10">
    <w:name w:val="Основной текст с отступом 31"/>
    <w:basedOn w:val="a"/>
    <w:rsid w:val="0032677F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32677F"/>
    <w:pPr>
      <w:jc w:val="both"/>
    </w:pPr>
    <w:rPr>
      <w:sz w:val="28"/>
      <w:szCs w:val="20"/>
    </w:rPr>
  </w:style>
  <w:style w:type="paragraph" w:customStyle="1" w:styleId="af0">
    <w:basedOn w:val="a"/>
    <w:next w:val="a3"/>
    <w:rsid w:val="0032677F"/>
    <w:pPr>
      <w:keepNext/>
      <w:spacing w:before="240" w:after="120"/>
    </w:pPr>
    <w:rPr>
      <w:rFonts w:ascii="Arial" w:eastAsia="Lucida Sans Unicode" w:hAnsi="Arial"/>
      <w:sz w:val="28"/>
      <w:szCs w:val="20"/>
    </w:rPr>
  </w:style>
  <w:style w:type="paragraph" w:customStyle="1" w:styleId="11">
    <w:name w:val="Знак1 Знак Знак Знак"/>
    <w:basedOn w:val="a"/>
    <w:rsid w:val="0032677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3">
    <w:name w:val="Body Text 3"/>
    <w:basedOn w:val="a"/>
    <w:link w:val="34"/>
    <w:rsid w:val="003267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67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31">
    <w:name w:val="Body Text 31"/>
    <w:basedOn w:val="a"/>
    <w:rsid w:val="0032677F"/>
    <w:pPr>
      <w:autoSpaceDE w:val="0"/>
      <w:autoSpaceDN w:val="0"/>
      <w:spacing w:line="360" w:lineRule="auto"/>
    </w:pPr>
    <w:rPr>
      <w:sz w:val="28"/>
      <w:szCs w:val="20"/>
    </w:rPr>
  </w:style>
  <w:style w:type="paragraph" w:customStyle="1" w:styleId="BodyTextIndent21">
    <w:name w:val="Body Text Indent 21"/>
    <w:basedOn w:val="a"/>
    <w:rsid w:val="0032677F"/>
    <w:pPr>
      <w:autoSpaceDE w:val="0"/>
      <w:autoSpaceDN w:val="0"/>
      <w:spacing w:line="360" w:lineRule="auto"/>
      <w:ind w:firstLine="720"/>
    </w:pPr>
    <w:rPr>
      <w:sz w:val="28"/>
      <w:szCs w:val="20"/>
    </w:rPr>
  </w:style>
  <w:style w:type="paragraph" w:customStyle="1" w:styleId="BodyText21">
    <w:name w:val="Body Text 21"/>
    <w:basedOn w:val="a"/>
    <w:rsid w:val="0032677F"/>
    <w:pPr>
      <w:autoSpaceDE w:val="0"/>
      <w:autoSpaceDN w:val="0"/>
      <w:jc w:val="both"/>
    </w:pPr>
    <w:rPr>
      <w:color w:val="000000"/>
      <w:sz w:val="28"/>
      <w:szCs w:val="20"/>
    </w:rPr>
  </w:style>
  <w:style w:type="paragraph" w:styleId="af1">
    <w:name w:val="Title"/>
    <w:basedOn w:val="a"/>
    <w:link w:val="af2"/>
    <w:qFormat/>
    <w:rsid w:val="0032677F"/>
    <w:pPr>
      <w:autoSpaceDE w:val="0"/>
      <w:autoSpaceDN w:val="0"/>
      <w:spacing w:line="360" w:lineRule="auto"/>
      <w:jc w:val="center"/>
    </w:pPr>
    <w:rPr>
      <w:szCs w:val="20"/>
    </w:rPr>
  </w:style>
  <w:style w:type="character" w:customStyle="1" w:styleId="af2">
    <w:name w:val="Название Знак"/>
    <w:basedOn w:val="a0"/>
    <w:link w:val="af1"/>
    <w:rsid w:val="003267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32677F"/>
    <w:pPr>
      <w:autoSpaceDE w:val="0"/>
      <w:autoSpaceDN w:val="0"/>
      <w:spacing w:line="360" w:lineRule="auto"/>
      <w:ind w:firstLine="720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3267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2677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3">
    <w:name w:val="caption"/>
    <w:basedOn w:val="a"/>
    <w:next w:val="a"/>
    <w:qFormat/>
    <w:rsid w:val="0032677F"/>
    <w:rPr>
      <w:i/>
      <w:color w:val="FF0000"/>
      <w:sz w:val="28"/>
      <w:szCs w:val="20"/>
    </w:rPr>
  </w:style>
  <w:style w:type="paragraph" w:customStyle="1" w:styleId="af4">
    <w:name w:val="Знак Знак Знак"/>
    <w:basedOn w:val="a"/>
    <w:rsid w:val="0032677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267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5">
    <w:name w:val="List Paragraph"/>
    <w:basedOn w:val="a"/>
    <w:uiPriority w:val="34"/>
    <w:qFormat/>
    <w:rsid w:val="0032677F"/>
    <w:pPr>
      <w:ind w:left="720"/>
      <w:contextualSpacing/>
    </w:pPr>
  </w:style>
  <w:style w:type="paragraph" w:styleId="af6">
    <w:name w:val="No Spacing"/>
    <w:uiPriority w:val="1"/>
    <w:qFormat/>
    <w:rsid w:val="0032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32677F"/>
    <w:pPr>
      <w:spacing w:before="100" w:beforeAutospacing="1" w:after="100" w:afterAutospacing="1"/>
    </w:pPr>
  </w:style>
  <w:style w:type="character" w:customStyle="1" w:styleId="af8">
    <w:name w:val="Основной текст + Полужирный"/>
    <w:rsid w:val="003267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Default">
    <w:name w:val="Default"/>
    <w:rsid w:val="0032677F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72978"/>
    <w:pPr>
      <w:spacing w:before="100" w:beforeAutospacing="1" w:after="100" w:afterAutospacing="1"/>
    </w:pPr>
  </w:style>
  <w:style w:type="paragraph" w:customStyle="1" w:styleId="623533f7ea2e5ae2msolistparagraph">
    <w:name w:val="623533f7ea2e5ae2msolistparagraph"/>
    <w:basedOn w:val="a"/>
    <w:rsid w:val="00F72978"/>
    <w:pPr>
      <w:spacing w:before="100" w:beforeAutospacing="1" w:after="100" w:afterAutospacing="1"/>
    </w:pPr>
  </w:style>
  <w:style w:type="paragraph" w:customStyle="1" w:styleId="aaf57754bde2fa03msolistparagraph">
    <w:name w:val="aaf57754bde2fa03msolistparagraph"/>
    <w:basedOn w:val="a"/>
    <w:rsid w:val="00F72978"/>
    <w:pPr>
      <w:spacing w:before="100" w:beforeAutospacing="1" w:after="100" w:afterAutospacing="1"/>
    </w:pPr>
  </w:style>
  <w:style w:type="character" w:styleId="af9">
    <w:name w:val="Strong"/>
    <w:uiPriority w:val="22"/>
    <w:qFormat/>
    <w:rsid w:val="00417D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77F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32677F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326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267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2677F"/>
    <w:pPr>
      <w:keepNext/>
      <w:autoSpaceDE w:val="0"/>
      <w:autoSpaceDN w:val="0"/>
      <w:outlineLvl w:val="4"/>
    </w:pPr>
    <w:rPr>
      <w:rFonts w:ascii="Arial" w:hAnsi="Arial"/>
      <w:b/>
      <w:color w:val="000000"/>
      <w:szCs w:val="20"/>
    </w:rPr>
  </w:style>
  <w:style w:type="paragraph" w:styleId="6">
    <w:name w:val="heading 6"/>
    <w:basedOn w:val="a"/>
    <w:next w:val="a"/>
    <w:link w:val="60"/>
    <w:qFormat/>
    <w:rsid w:val="0032677F"/>
    <w:pPr>
      <w:keepNext/>
      <w:jc w:val="center"/>
      <w:outlineLvl w:val="5"/>
    </w:pPr>
    <w:rPr>
      <w:rFonts w:ascii="Arial" w:hAnsi="Arial"/>
      <w:b/>
      <w:snapToGrid w:val="0"/>
      <w:color w:val="000000"/>
      <w:sz w:val="20"/>
      <w:szCs w:val="20"/>
    </w:rPr>
  </w:style>
  <w:style w:type="paragraph" w:styleId="7">
    <w:name w:val="heading 7"/>
    <w:basedOn w:val="a"/>
    <w:next w:val="a"/>
    <w:link w:val="70"/>
    <w:qFormat/>
    <w:rsid w:val="0032677F"/>
    <w:pPr>
      <w:keepNext/>
      <w:autoSpaceDE w:val="0"/>
      <w:autoSpaceDN w:val="0"/>
      <w:jc w:val="right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32677F"/>
    <w:pPr>
      <w:keepNext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32677F"/>
    <w:pPr>
      <w:keepNext/>
      <w:autoSpaceDE w:val="0"/>
      <w:autoSpaceDN w:val="0"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7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7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6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267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2677F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2677F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267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267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267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2677F"/>
    <w:pPr>
      <w:jc w:val="center"/>
    </w:pPr>
    <w:rPr>
      <w:sz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677F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a5">
    <w:name w:val="Body Text Indent"/>
    <w:basedOn w:val="a"/>
    <w:link w:val="a6"/>
    <w:rsid w:val="0032677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26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3267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267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2677F"/>
  </w:style>
  <w:style w:type="paragraph" w:styleId="21">
    <w:name w:val="Body Text 2"/>
    <w:basedOn w:val="a"/>
    <w:link w:val="22"/>
    <w:rsid w:val="003267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26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267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267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НижКолонтитул//"/>
    <w:basedOn w:val="a"/>
    <w:rsid w:val="0032677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23">
    <w:name w:val="заголовок 2"/>
    <w:basedOn w:val="a"/>
    <w:next w:val="a"/>
    <w:rsid w:val="0032677F"/>
    <w:pPr>
      <w:keepNext/>
      <w:autoSpaceDE w:val="0"/>
      <w:autoSpaceDN w:val="0"/>
      <w:jc w:val="center"/>
    </w:pPr>
    <w:rPr>
      <w:szCs w:val="20"/>
    </w:rPr>
  </w:style>
  <w:style w:type="table" w:styleId="ab">
    <w:name w:val="Table Grid"/>
    <w:basedOn w:val="a1"/>
    <w:rsid w:val="00326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2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26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267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3267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2677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3267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326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3267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10">
    <w:name w:val="Основной текст с отступом 31"/>
    <w:basedOn w:val="a"/>
    <w:rsid w:val="0032677F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32677F"/>
    <w:pPr>
      <w:jc w:val="both"/>
    </w:pPr>
    <w:rPr>
      <w:sz w:val="28"/>
      <w:szCs w:val="20"/>
    </w:rPr>
  </w:style>
  <w:style w:type="paragraph" w:customStyle="1" w:styleId="af0">
    <w:basedOn w:val="a"/>
    <w:next w:val="a3"/>
    <w:rsid w:val="0032677F"/>
    <w:pPr>
      <w:keepNext/>
      <w:spacing w:before="240" w:after="120"/>
    </w:pPr>
    <w:rPr>
      <w:rFonts w:ascii="Arial" w:eastAsia="Lucida Sans Unicode" w:hAnsi="Arial"/>
      <w:sz w:val="28"/>
      <w:szCs w:val="20"/>
    </w:rPr>
  </w:style>
  <w:style w:type="paragraph" w:customStyle="1" w:styleId="11">
    <w:name w:val="Знак1 Знак Знак Знак"/>
    <w:basedOn w:val="a"/>
    <w:rsid w:val="0032677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3">
    <w:name w:val="Body Text 3"/>
    <w:basedOn w:val="a"/>
    <w:link w:val="34"/>
    <w:rsid w:val="003267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67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31">
    <w:name w:val="Body Text 31"/>
    <w:basedOn w:val="a"/>
    <w:rsid w:val="0032677F"/>
    <w:pPr>
      <w:autoSpaceDE w:val="0"/>
      <w:autoSpaceDN w:val="0"/>
      <w:spacing w:line="360" w:lineRule="auto"/>
    </w:pPr>
    <w:rPr>
      <w:sz w:val="28"/>
      <w:szCs w:val="20"/>
    </w:rPr>
  </w:style>
  <w:style w:type="paragraph" w:customStyle="1" w:styleId="BodyTextIndent21">
    <w:name w:val="Body Text Indent 21"/>
    <w:basedOn w:val="a"/>
    <w:rsid w:val="0032677F"/>
    <w:pPr>
      <w:autoSpaceDE w:val="0"/>
      <w:autoSpaceDN w:val="0"/>
      <w:spacing w:line="360" w:lineRule="auto"/>
      <w:ind w:firstLine="720"/>
    </w:pPr>
    <w:rPr>
      <w:sz w:val="28"/>
      <w:szCs w:val="20"/>
    </w:rPr>
  </w:style>
  <w:style w:type="paragraph" w:customStyle="1" w:styleId="BodyText21">
    <w:name w:val="Body Text 21"/>
    <w:basedOn w:val="a"/>
    <w:rsid w:val="0032677F"/>
    <w:pPr>
      <w:autoSpaceDE w:val="0"/>
      <w:autoSpaceDN w:val="0"/>
      <w:jc w:val="both"/>
    </w:pPr>
    <w:rPr>
      <w:color w:val="000000"/>
      <w:sz w:val="28"/>
      <w:szCs w:val="20"/>
    </w:rPr>
  </w:style>
  <w:style w:type="paragraph" w:styleId="af1">
    <w:name w:val="Title"/>
    <w:basedOn w:val="a"/>
    <w:link w:val="af2"/>
    <w:qFormat/>
    <w:rsid w:val="0032677F"/>
    <w:pPr>
      <w:autoSpaceDE w:val="0"/>
      <w:autoSpaceDN w:val="0"/>
      <w:spacing w:line="360" w:lineRule="auto"/>
      <w:jc w:val="center"/>
    </w:pPr>
    <w:rPr>
      <w:szCs w:val="20"/>
    </w:rPr>
  </w:style>
  <w:style w:type="character" w:customStyle="1" w:styleId="af2">
    <w:name w:val="Название Знак"/>
    <w:basedOn w:val="a0"/>
    <w:link w:val="af1"/>
    <w:rsid w:val="003267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32677F"/>
    <w:pPr>
      <w:autoSpaceDE w:val="0"/>
      <w:autoSpaceDN w:val="0"/>
      <w:spacing w:line="360" w:lineRule="auto"/>
      <w:ind w:firstLine="720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3267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2677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3">
    <w:name w:val="caption"/>
    <w:basedOn w:val="a"/>
    <w:next w:val="a"/>
    <w:qFormat/>
    <w:rsid w:val="0032677F"/>
    <w:rPr>
      <w:i/>
      <w:color w:val="FF0000"/>
      <w:sz w:val="28"/>
      <w:szCs w:val="20"/>
    </w:rPr>
  </w:style>
  <w:style w:type="paragraph" w:customStyle="1" w:styleId="af4">
    <w:name w:val="Знак Знак Знак"/>
    <w:basedOn w:val="a"/>
    <w:rsid w:val="0032677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267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5">
    <w:name w:val="List Paragraph"/>
    <w:basedOn w:val="a"/>
    <w:uiPriority w:val="34"/>
    <w:qFormat/>
    <w:rsid w:val="0032677F"/>
    <w:pPr>
      <w:ind w:left="720"/>
      <w:contextualSpacing/>
    </w:pPr>
  </w:style>
  <w:style w:type="paragraph" w:styleId="af6">
    <w:name w:val="No Spacing"/>
    <w:uiPriority w:val="1"/>
    <w:qFormat/>
    <w:rsid w:val="0032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32677F"/>
    <w:pPr>
      <w:spacing w:before="100" w:beforeAutospacing="1" w:after="100" w:afterAutospacing="1"/>
    </w:pPr>
  </w:style>
  <w:style w:type="character" w:customStyle="1" w:styleId="af8">
    <w:name w:val="Основной текст + Полужирный"/>
    <w:rsid w:val="003267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Default">
    <w:name w:val="Default"/>
    <w:rsid w:val="0032677F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72978"/>
    <w:pPr>
      <w:spacing w:before="100" w:beforeAutospacing="1" w:after="100" w:afterAutospacing="1"/>
    </w:pPr>
  </w:style>
  <w:style w:type="paragraph" w:customStyle="1" w:styleId="623533f7ea2e5ae2msolistparagraph">
    <w:name w:val="623533f7ea2e5ae2msolistparagraph"/>
    <w:basedOn w:val="a"/>
    <w:rsid w:val="00F72978"/>
    <w:pPr>
      <w:spacing w:before="100" w:beforeAutospacing="1" w:after="100" w:afterAutospacing="1"/>
    </w:pPr>
  </w:style>
  <w:style w:type="paragraph" w:customStyle="1" w:styleId="aaf57754bde2fa03msolistparagraph">
    <w:name w:val="aaf57754bde2fa03msolistparagraph"/>
    <w:basedOn w:val="a"/>
    <w:rsid w:val="00F72978"/>
    <w:pPr>
      <w:spacing w:before="100" w:beforeAutospacing="1" w:after="100" w:afterAutospacing="1"/>
    </w:pPr>
  </w:style>
  <w:style w:type="character" w:styleId="af9">
    <w:name w:val="Strong"/>
    <w:uiPriority w:val="22"/>
    <w:qFormat/>
    <w:rsid w:val="00417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525B-6A45-4D3C-9F0B-AF0FBF94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4116</TotalTime>
  <Pages>37</Pages>
  <Words>16815</Words>
  <Characters>95852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Muhomorova_YuN</dc:creator>
  <cp:lastModifiedBy>Жанна Николаевна Решетникова</cp:lastModifiedBy>
  <cp:revision>381</cp:revision>
  <cp:lastPrinted>2021-04-09T13:31:00Z</cp:lastPrinted>
  <dcterms:created xsi:type="dcterms:W3CDTF">2021-04-08T07:00:00Z</dcterms:created>
  <dcterms:modified xsi:type="dcterms:W3CDTF">2022-05-11T12:24:00Z</dcterms:modified>
</cp:coreProperties>
</file>